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0E3" w:rsidRPr="00AE78A2" w:rsidRDefault="006F41A5" w:rsidP="00464B09">
      <w:pPr>
        <w:spacing w:after="0" w:line="240" w:lineRule="auto"/>
        <w:jc w:val="center"/>
        <w:rPr>
          <w:rFonts w:ascii="Segoe UI Light" w:hAnsi="Segoe UI Light" w:cs="Segoe UI Light"/>
          <w:b/>
          <w:sz w:val="28"/>
          <w:szCs w:val="28"/>
        </w:rPr>
      </w:pPr>
      <w:r w:rsidRPr="00AE78A2">
        <w:rPr>
          <w:rFonts w:ascii="Segoe UI Light" w:hAnsi="Segoe UI Light" w:cs="Segoe UI Light"/>
          <w:b/>
          <w:sz w:val="28"/>
          <w:szCs w:val="28"/>
        </w:rPr>
        <w:t>Reading Progression</w:t>
      </w:r>
      <w:r w:rsidR="00464B09" w:rsidRPr="00AE78A2">
        <w:rPr>
          <w:rFonts w:ascii="Segoe UI Light" w:hAnsi="Segoe UI Light" w:cs="Segoe UI Light"/>
          <w:b/>
          <w:sz w:val="28"/>
          <w:szCs w:val="28"/>
        </w:rPr>
        <w:t xml:space="preserve"> - </w:t>
      </w:r>
      <w:r w:rsidR="002C424E" w:rsidRPr="00AE78A2">
        <w:rPr>
          <w:rFonts w:ascii="Segoe UI Light" w:hAnsi="Segoe UI Light" w:cs="Segoe UI Light"/>
          <w:b/>
          <w:sz w:val="28"/>
          <w:szCs w:val="28"/>
        </w:rPr>
        <w:t>Retrieval</w:t>
      </w:r>
      <w:r w:rsidR="00B42EEF" w:rsidRPr="00AE78A2">
        <w:rPr>
          <w:rFonts w:ascii="Segoe UI Light" w:hAnsi="Segoe UI Light" w:cs="Segoe UI Light"/>
          <w:b/>
          <w:sz w:val="28"/>
          <w:szCs w:val="28"/>
        </w:rPr>
        <w:t>:</w:t>
      </w:r>
      <w:r w:rsidR="002C424E" w:rsidRPr="00AE78A2">
        <w:rPr>
          <w:rFonts w:ascii="Segoe UI Light" w:hAnsi="Segoe UI Light" w:cs="Segoe UI Light"/>
          <w:b/>
          <w:sz w:val="28"/>
          <w:szCs w:val="28"/>
        </w:rPr>
        <w:t xml:space="preserve"> </w:t>
      </w:r>
      <w:r w:rsidRPr="00AE78A2">
        <w:rPr>
          <w:rFonts w:ascii="Segoe UI Light" w:hAnsi="Segoe UI Light" w:cs="Segoe UI Light"/>
          <w:b/>
          <w:sz w:val="28"/>
          <w:szCs w:val="28"/>
        </w:rPr>
        <w:t xml:space="preserve">AF2 </w:t>
      </w:r>
      <w:r w:rsidR="002C424E" w:rsidRPr="00AE78A2">
        <w:rPr>
          <w:rFonts w:ascii="Segoe UI Light" w:hAnsi="Segoe UI Light" w:cs="Segoe UI Light"/>
          <w:b/>
          <w:sz w:val="28"/>
          <w:szCs w:val="28"/>
        </w:rPr>
        <w:t xml:space="preserve">/ CD </w:t>
      </w:r>
      <w:r w:rsidR="00B42EEF" w:rsidRPr="00AE78A2">
        <w:rPr>
          <w:rFonts w:ascii="Segoe UI Light" w:hAnsi="Segoe UI Light" w:cs="Segoe UI Light"/>
          <w:b/>
          <w:sz w:val="28"/>
          <w:szCs w:val="28"/>
        </w:rPr>
        <w:t>1b, 1c, 2b, 2</w:t>
      </w:r>
      <w:r w:rsidR="002C424E" w:rsidRPr="00AE78A2">
        <w:rPr>
          <w:rFonts w:ascii="Segoe UI Light" w:hAnsi="Segoe UI Light" w:cs="Segoe UI Light"/>
          <w:b/>
          <w:sz w:val="28"/>
          <w:szCs w:val="28"/>
        </w:rPr>
        <w:t>c</w:t>
      </w:r>
      <w:r w:rsidR="008310E3" w:rsidRPr="00AE78A2">
        <w:rPr>
          <w:rFonts w:ascii="Segoe UI Light" w:hAnsi="Segoe UI Light" w:cs="Segoe UI Light"/>
          <w:b/>
          <w:sz w:val="28"/>
          <w:szCs w:val="28"/>
        </w:rPr>
        <w:t xml:space="preserve">      </w:t>
      </w:r>
    </w:p>
    <w:p w:rsidR="006F41A5" w:rsidRPr="00AE78A2" w:rsidRDefault="008310E3" w:rsidP="006F41A5">
      <w:pPr>
        <w:jc w:val="center"/>
        <w:rPr>
          <w:rFonts w:ascii="Segoe UI Light" w:hAnsi="Segoe UI Light" w:cs="Segoe UI Light"/>
          <w:b/>
        </w:rPr>
      </w:pPr>
      <w:r w:rsidRPr="00AE78A2">
        <w:rPr>
          <w:rFonts w:ascii="Segoe UI Light" w:hAnsi="Segoe UI Light" w:cs="Segoe UI Light"/>
          <w:b/>
        </w:rPr>
        <w:t>(bold objectives</w:t>
      </w:r>
      <w:r w:rsidR="008B7721" w:rsidRPr="00AE78A2">
        <w:rPr>
          <w:rFonts w:ascii="Segoe UI Light" w:hAnsi="Segoe UI Light" w:cs="Segoe UI Light"/>
          <w:b/>
        </w:rPr>
        <w:t>/grey boxes</w:t>
      </w:r>
      <w:r w:rsidRPr="00AE78A2">
        <w:rPr>
          <w:rFonts w:ascii="Segoe UI Light" w:hAnsi="Segoe UI Light" w:cs="Segoe UI Light"/>
          <w:b/>
        </w:rPr>
        <w:t xml:space="preserve"> = key indicators for National Curriculum for year group)</w:t>
      </w:r>
    </w:p>
    <w:tbl>
      <w:tblPr>
        <w:tblStyle w:val="TableGrid"/>
        <w:tblW w:w="15594" w:type="dxa"/>
        <w:tblLook w:val="04A0" w:firstRow="1" w:lastRow="0" w:firstColumn="1" w:lastColumn="0" w:noHBand="0" w:noVBand="1"/>
      </w:tblPr>
      <w:tblGrid>
        <w:gridCol w:w="1659"/>
        <w:gridCol w:w="2308"/>
        <w:gridCol w:w="2316"/>
        <w:gridCol w:w="2319"/>
        <w:gridCol w:w="2332"/>
        <w:gridCol w:w="2327"/>
        <w:gridCol w:w="2322"/>
        <w:gridCol w:w="11"/>
      </w:tblGrid>
      <w:tr w:rsidR="0089337B" w:rsidRPr="00AE78A2" w:rsidTr="00C32A15">
        <w:trPr>
          <w:gridAfter w:val="1"/>
          <w:wAfter w:w="11" w:type="dxa"/>
          <w:tblHeader/>
        </w:trPr>
        <w:tc>
          <w:tcPr>
            <w:tcW w:w="1659" w:type="dxa"/>
            <w:vAlign w:val="center"/>
          </w:tcPr>
          <w:p w:rsidR="006F41A5" w:rsidRPr="00AE78A2" w:rsidRDefault="006F41A5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Skills for AF2</w:t>
            </w:r>
          </w:p>
        </w:tc>
        <w:tc>
          <w:tcPr>
            <w:tcW w:w="2308" w:type="dxa"/>
          </w:tcPr>
          <w:p w:rsidR="006F41A5" w:rsidRPr="00AE78A2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Year 1</w:t>
            </w:r>
          </w:p>
        </w:tc>
        <w:tc>
          <w:tcPr>
            <w:tcW w:w="2316" w:type="dxa"/>
          </w:tcPr>
          <w:p w:rsidR="006F41A5" w:rsidRPr="00AE78A2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Year 2</w:t>
            </w:r>
          </w:p>
        </w:tc>
        <w:tc>
          <w:tcPr>
            <w:tcW w:w="2319" w:type="dxa"/>
          </w:tcPr>
          <w:p w:rsidR="006F41A5" w:rsidRPr="00AE78A2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Year 3</w:t>
            </w:r>
          </w:p>
        </w:tc>
        <w:tc>
          <w:tcPr>
            <w:tcW w:w="2332" w:type="dxa"/>
          </w:tcPr>
          <w:p w:rsidR="006F41A5" w:rsidRPr="00AE78A2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Year 4</w:t>
            </w:r>
          </w:p>
        </w:tc>
        <w:tc>
          <w:tcPr>
            <w:tcW w:w="2327" w:type="dxa"/>
          </w:tcPr>
          <w:p w:rsidR="006F41A5" w:rsidRPr="00AE78A2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Year 5</w:t>
            </w:r>
          </w:p>
        </w:tc>
        <w:tc>
          <w:tcPr>
            <w:tcW w:w="2322" w:type="dxa"/>
          </w:tcPr>
          <w:p w:rsidR="006F41A5" w:rsidRPr="00AE78A2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Year 6</w:t>
            </w:r>
          </w:p>
        </w:tc>
      </w:tr>
      <w:tr w:rsidR="00C32A15" w:rsidRPr="00AE78A2" w:rsidTr="002D4E08">
        <w:trPr>
          <w:trHeight w:val="1663"/>
        </w:trPr>
        <w:tc>
          <w:tcPr>
            <w:tcW w:w="1659" w:type="dxa"/>
            <w:shd w:val="clear" w:color="auto" w:fill="D9D9D9" w:themeFill="background1" w:themeFillShade="D9"/>
            <w:vAlign w:val="center"/>
          </w:tcPr>
          <w:p w:rsidR="00C32A15" w:rsidRPr="00AE78A2" w:rsidRDefault="00C32A15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National curriculum statements</w:t>
            </w:r>
          </w:p>
          <w:p w:rsidR="00CB6619" w:rsidRPr="00AE78A2" w:rsidRDefault="00CB6619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(linked to AF2)</w:t>
            </w:r>
          </w:p>
        </w:tc>
        <w:tc>
          <w:tcPr>
            <w:tcW w:w="2308" w:type="dxa"/>
            <w:shd w:val="clear" w:color="auto" w:fill="D9D9D9" w:themeFill="background1" w:themeFillShade="D9"/>
          </w:tcPr>
          <w:p w:rsidR="00C32A15" w:rsidRPr="00AE78A2" w:rsidRDefault="005F695F" w:rsidP="00AE78A2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am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ili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k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 and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elli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m</w:t>
            </w:r>
          </w:p>
          <w:p w:rsidR="00C32A15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AE78A2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Ex</w:t>
            </w:r>
            <w:r w:rsidR="00AE78A2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p</w:t>
            </w:r>
            <w:r w:rsidR="00AE78A2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l</w:t>
            </w:r>
            <w:r w:rsidR="00AE78A2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a</w:t>
            </w:r>
            <w:r w:rsidR="00AE78A2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in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cle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rl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o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em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C32A15" w:rsidRPr="00AE78A2" w:rsidRDefault="005F695F" w:rsidP="00AE78A2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gl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am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ili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elli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r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stories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weri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qu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C32A15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qu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ho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w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rel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</w:p>
        </w:tc>
        <w:tc>
          <w:tcPr>
            <w:tcW w:w="4651" w:type="dxa"/>
            <w:gridSpan w:val="2"/>
            <w:shd w:val="clear" w:color="auto" w:fill="D9D9D9" w:themeFill="background1" w:themeFillShade="D9"/>
          </w:tcPr>
          <w:p w:rsidR="00E1757C" w:rsidRPr="00AE78A2" w:rsidRDefault="00E1757C" w:rsidP="00AE78A2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am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ili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book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elli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 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om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ll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C32A15" w:rsidRPr="00AE78A2" w:rsidRDefault="00E1757C" w:rsidP="00AE78A2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B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qu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mp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ov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a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  <w:p w:rsidR="00C32A15" w:rsidRPr="00AE78A2" w:rsidRDefault="00E1757C" w:rsidP="00AE78A2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m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on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e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ap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umma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</w:p>
          <w:p w:rsidR="00C32A15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D -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m 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non-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32A15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32A15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</w:tc>
        <w:tc>
          <w:tcPr>
            <w:tcW w:w="4660" w:type="dxa"/>
            <w:gridSpan w:val="3"/>
            <w:shd w:val="clear" w:color="auto" w:fill="D9D9D9" w:themeFill="background1" w:themeFillShade="D9"/>
          </w:tcPr>
          <w:p w:rsidR="00CB6619" w:rsidRPr="00AE78A2" w:rsidRDefault="007154BA" w:rsidP="00AE78A2">
            <w:pPr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Asking questions to improve their understanding</w:t>
            </w:r>
          </w:p>
          <w:p w:rsidR="00CB6619" w:rsidRPr="00AE78A2" w:rsidRDefault="007154BA" w:rsidP="00AE78A2">
            <w:pPr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Summarising the main ideas drawn from more than one paragraph, identifying key details to support the main ideas</w:t>
            </w:r>
          </w:p>
          <w:p w:rsidR="00C32A15" w:rsidRPr="00AE78A2" w:rsidRDefault="007154BA" w:rsidP="00AE78A2">
            <w:pPr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C -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rec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mat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m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non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- 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CB6619" w:rsidRPr="00AE78A2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CB6619" w:rsidRPr="00AE78A2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</w:tc>
      </w:tr>
      <w:tr w:rsidR="0088227C" w:rsidRPr="00AE78A2" w:rsidTr="00004865">
        <w:trPr>
          <w:gridAfter w:val="1"/>
          <w:wAfter w:w="11" w:type="dxa"/>
          <w:trHeight w:val="244"/>
        </w:trPr>
        <w:tc>
          <w:tcPr>
            <w:tcW w:w="1659" w:type="dxa"/>
            <w:shd w:val="clear" w:color="auto" w:fill="FFFFFF" w:themeFill="background1"/>
            <w:vAlign w:val="center"/>
          </w:tcPr>
          <w:p w:rsidR="0088227C" w:rsidRPr="00AE78A2" w:rsidRDefault="00CB6619" w:rsidP="002D1CE8">
            <w:pPr>
              <w:jc w:val="center"/>
              <w:rPr>
                <w:rFonts w:ascii="Segoe UI Light" w:hAnsi="Segoe UI Light" w:cs="Segoe UI Light"/>
                <w:i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i/>
                <w:sz w:val="16"/>
                <w:szCs w:val="16"/>
              </w:rPr>
              <w:t>Range of texts/genres</w:t>
            </w:r>
          </w:p>
        </w:tc>
        <w:tc>
          <w:tcPr>
            <w:tcW w:w="2308" w:type="dxa"/>
            <w:shd w:val="clear" w:color="auto" w:fill="FFFFFF" w:themeFill="background1"/>
          </w:tcPr>
          <w:p w:rsidR="0088227C" w:rsidRPr="00AE78A2" w:rsidRDefault="0088227C" w:rsidP="00AE78A2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k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2" w:line="255" w:lineRule="auto"/>
              <w:ind w:left="23" w:right="12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p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  <w:p w:rsidR="0088227C" w:rsidRPr="00AE78A2" w:rsidRDefault="0088227C" w:rsidP="00AE78A2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  <w:p w:rsidR="0088227C" w:rsidRPr="00AE78A2" w:rsidRDefault="0088227C" w:rsidP="00AE78A2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:rsidR="0088227C" w:rsidRPr="00AE78A2" w:rsidRDefault="0088227C" w:rsidP="00AE78A2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r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Listening to a 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mpo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c poetry 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  <w:p w:rsidR="0088227C" w:rsidRPr="00AE78A2" w:rsidRDefault="0088227C" w:rsidP="00AE78A2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4651" w:type="dxa"/>
            <w:gridSpan w:val="2"/>
            <w:shd w:val="clear" w:color="auto" w:fill="FFFFFF" w:themeFill="background1"/>
          </w:tcPr>
          <w:p w:rsidR="0088227C" w:rsidRPr="00AE78A2" w:rsidRDefault="0088227C" w:rsidP="00AE78A2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3" w:line="255" w:lineRule="auto"/>
              <w:ind w:left="29" w:right="188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,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</w:p>
        </w:tc>
        <w:tc>
          <w:tcPr>
            <w:tcW w:w="4649" w:type="dxa"/>
            <w:gridSpan w:val="2"/>
            <w:shd w:val="clear" w:color="auto" w:fill="FFFFFF" w:themeFill="background1"/>
          </w:tcPr>
          <w:p w:rsidR="0088227C" w:rsidRPr="00AE78A2" w:rsidRDefault="0088227C" w:rsidP="00AE78A2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i/>
                <w:sz w:val="16"/>
                <w:szCs w:val="16"/>
              </w:rPr>
              <w:t>Age appropriate texts: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3" w:line="255" w:lineRule="auto"/>
              <w:ind w:left="30" w:right="9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gl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line="255" w:lineRule="auto"/>
              <w:ind w:left="30" w:right="115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mod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ou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oth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AE78A2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AE78A2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88227C" w:rsidRPr="00AE78A2" w:rsidRDefault="0088227C" w:rsidP="00AE78A2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</w:p>
        </w:tc>
      </w:tr>
      <w:tr w:rsidR="00A937D4" w:rsidRPr="00AE78A2" w:rsidTr="002D4E08">
        <w:trPr>
          <w:gridAfter w:val="1"/>
          <w:wAfter w:w="11" w:type="dxa"/>
          <w:trHeight w:val="795"/>
        </w:trPr>
        <w:tc>
          <w:tcPr>
            <w:tcW w:w="1659" w:type="dxa"/>
            <w:vAlign w:val="center"/>
          </w:tcPr>
          <w:p w:rsidR="00A937D4" w:rsidRPr="00AE78A2" w:rsidRDefault="00A937D4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Retelling</w:t>
            </w:r>
          </w:p>
        </w:tc>
        <w:tc>
          <w:tcPr>
            <w:tcW w:w="2308" w:type="dxa"/>
            <w:shd w:val="clear" w:color="auto" w:fill="D9D9D9" w:themeFill="background1" w:themeFillShade="D9"/>
          </w:tcPr>
          <w:p w:rsidR="00A937D4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A937D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Retell story read or heard</w:t>
            </w:r>
            <w:r w:rsidR="0088227C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, </w:t>
            </w:r>
            <w:r w:rsidR="00A937D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parts of a story using props e.g. puppets/ small world/ series of pictures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A937D4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00486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O</w:t>
            </w:r>
            <w:r w:rsidR="00A937D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rally retelling a wider range of stories using actions and visual cues from the story</w:t>
            </w:r>
          </w:p>
        </w:tc>
        <w:tc>
          <w:tcPr>
            <w:tcW w:w="2319" w:type="dxa"/>
            <w:shd w:val="clear" w:color="auto" w:fill="D9D9D9" w:themeFill="background1" w:themeFillShade="D9"/>
          </w:tcPr>
          <w:p w:rsidR="00A937D4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A937D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Retell a wide range of stories orally using actions and visual cues </w:t>
            </w:r>
          </w:p>
          <w:p w:rsidR="00A937D4" w:rsidRPr="00AE78A2" w:rsidRDefault="00A937D4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</w:tcPr>
          <w:p w:rsidR="00A937D4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A937D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Retell a wide range texts orally which is balanced and clear</w:t>
            </w:r>
          </w:p>
          <w:p w:rsidR="00A937D4" w:rsidRPr="00AE78A2" w:rsidRDefault="00A937D4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4649" w:type="dxa"/>
            <w:gridSpan w:val="2"/>
            <w:shd w:val="clear" w:color="auto" w:fill="FFFFFF" w:themeFill="background1"/>
          </w:tcPr>
          <w:p w:rsidR="00A937D4" w:rsidRPr="00AE78A2" w:rsidRDefault="00A937D4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  <w:p w:rsidR="00A937D4" w:rsidRPr="00AE78A2" w:rsidRDefault="00A937D4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See summarising and sequencing boxes</w:t>
            </w:r>
          </w:p>
        </w:tc>
      </w:tr>
      <w:tr w:rsidR="002E2546" w:rsidRPr="00AE78A2" w:rsidTr="002D4E08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063E44" w:rsidRPr="00AE78A2" w:rsidRDefault="00063E44" w:rsidP="006810C1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Sequencing</w:t>
            </w:r>
          </w:p>
        </w:tc>
        <w:tc>
          <w:tcPr>
            <w:tcW w:w="2308" w:type="dxa"/>
            <w:shd w:val="clear" w:color="auto" w:fill="D9D9D9" w:themeFill="background1" w:themeFillShade="D9"/>
          </w:tcPr>
          <w:p w:rsidR="00063E44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530690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Sequence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pictures for the beginning, middle and end of a story read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063E44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Sequence </w:t>
            </w:r>
            <w:r w:rsidR="001738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events from a 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story, explaining reasons for choices</w:t>
            </w:r>
          </w:p>
        </w:tc>
        <w:tc>
          <w:tcPr>
            <w:tcW w:w="2319" w:type="dxa"/>
            <w:shd w:val="clear" w:color="auto" w:fill="FFFFFF" w:themeFill="background1"/>
          </w:tcPr>
          <w:p w:rsidR="001548D1" w:rsidRPr="00AE78A2" w:rsidRDefault="001548D1" w:rsidP="00AE78A2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Sequence pictures or texts</w:t>
            </w:r>
            <w:r w:rsidR="00063E44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from a story or</w:t>
            </w:r>
            <w:r w:rsidR="001D15E9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non-fiction text read justify</w:t>
            </w:r>
            <w:r w:rsidR="00063E44" w:rsidRPr="00AE78A2">
              <w:rPr>
                <w:rFonts w:ascii="Segoe UI Light" w:hAnsi="Segoe UI Light" w:cs="Segoe UI Light"/>
                <w:sz w:val="16"/>
                <w:szCs w:val="16"/>
              </w:rPr>
              <w:t>ing reasons for choices</w:t>
            </w:r>
          </w:p>
        </w:tc>
        <w:tc>
          <w:tcPr>
            <w:tcW w:w="2332" w:type="dxa"/>
            <w:shd w:val="clear" w:color="auto" w:fill="FFFFFF" w:themeFill="background1"/>
          </w:tcPr>
          <w:p w:rsidR="00063E44" w:rsidRPr="00AE78A2" w:rsidRDefault="001548D1" w:rsidP="00AE78A2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Show understanding of the text by sequencing a selection of unknown text so that they make sense as a whole,</w:t>
            </w:r>
            <w:r w:rsidR="001D15E9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justify</w:t>
            </w:r>
            <w:r w:rsidRPr="00AE78A2">
              <w:rPr>
                <w:rFonts w:ascii="Segoe UI Light" w:hAnsi="Segoe UI Light" w:cs="Segoe UI Light"/>
                <w:sz w:val="16"/>
                <w:szCs w:val="16"/>
              </w:rPr>
              <w:t>ing reasons for choices</w:t>
            </w:r>
          </w:p>
        </w:tc>
        <w:tc>
          <w:tcPr>
            <w:tcW w:w="2327" w:type="dxa"/>
            <w:shd w:val="clear" w:color="auto" w:fill="FFFFFF" w:themeFill="background1"/>
          </w:tcPr>
          <w:p w:rsidR="00063E44" w:rsidRPr="00AE78A2" w:rsidRDefault="00063E44" w:rsidP="00AE78A2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Sequence sections/ outlines of unknown texts based upon knowledge of genre features</w:t>
            </w:r>
          </w:p>
        </w:tc>
        <w:tc>
          <w:tcPr>
            <w:tcW w:w="2322" w:type="dxa"/>
            <w:shd w:val="clear" w:color="auto" w:fill="FFFFFF" w:themeFill="background1"/>
          </w:tcPr>
          <w:p w:rsidR="00063E44" w:rsidRPr="00AE78A2" w:rsidRDefault="00063E44" w:rsidP="00AE78A2">
            <w:pPr>
              <w:pStyle w:val="ListParagraph"/>
              <w:numPr>
                <w:ilvl w:val="0"/>
                <w:numId w:val="4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Manipulate sections of stories to create and explore more complex narratives e.g. dual narration, flash back</w:t>
            </w:r>
          </w:p>
        </w:tc>
      </w:tr>
      <w:tr w:rsidR="002E2546" w:rsidRPr="00AE78A2" w:rsidTr="006645D1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063E44" w:rsidRPr="00AE78A2" w:rsidRDefault="00063E44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Answering find it questions </w:t>
            </w:r>
          </w:p>
        </w:tc>
        <w:tc>
          <w:tcPr>
            <w:tcW w:w="2308" w:type="dxa"/>
            <w:shd w:val="clear" w:color="auto" w:fill="D9D9D9" w:themeFill="background1" w:themeFillShade="D9"/>
          </w:tcPr>
          <w:p w:rsidR="00063E44" w:rsidRPr="006645D1" w:rsidRDefault="006645D1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063E44" w:rsidRPr="006645D1">
              <w:rPr>
                <w:rFonts w:ascii="Segoe UI Light" w:hAnsi="Segoe UI Light" w:cs="Segoe UI Light"/>
                <w:b/>
                <w:sz w:val="16"/>
                <w:szCs w:val="16"/>
              </w:rPr>
              <w:t>Answer simple questions about  characters, setting and key events in a story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063E44" w:rsidRPr="006645D1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6645D1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063E44" w:rsidRPr="006645D1">
              <w:rPr>
                <w:rFonts w:ascii="Segoe UI Light" w:hAnsi="Segoe UI Light" w:cs="Segoe UI Light"/>
                <w:b/>
                <w:sz w:val="16"/>
                <w:szCs w:val="16"/>
              </w:rPr>
              <w:t>Answer questions about charac</w:t>
            </w:r>
            <w:r w:rsidR="00173815" w:rsidRPr="006645D1">
              <w:rPr>
                <w:rFonts w:ascii="Segoe UI Light" w:hAnsi="Segoe UI Light" w:cs="Segoe UI Light"/>
                <w:b/>
                <w:sz w:val="16"/>
                <w:szCs w:val="16"/>
              </w:rPr>
              <w:t>ters, setting/s and</w:t>
            </w:r>
            <w:r w:rsidR="00063E44" w:rsidRPr="006645D1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key events</w:t>
            </w:r>
          </w:p>
          <w:p w:rsidR="00063E44" w:rsidRPr="00AE78A2" w:rsidRDefault="005F695F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Answer </w:t>
            </w:r>
            <w:r w:rsidR="005743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find it 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questions a</w:t>
            </w:r>
            <w:r w:rsidR="001738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bout key information in a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non-fiction text </w:t>
            </w:r>
          </w:p>
        </w:tc>
        <w:tc>
          <w:tcPr>
            <w:tcW w:w="2319" w:type="dxa"/>
            <w:shd w:val="clear" w:color="auto" w:fill="FFFFFF" w:themeFill="background1"/>
          </w:tcPr>
          <w:p w:rsidR="00063E44" w:rsidRPr="00AE78A2" w:rsidRDefault="00063E44" w:rsidP="00AE78A2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Find and select the </w:t>
            </w:r>
            <w:r w:rsidR="00857019" w:rsidRPr="00AE78A2">
              <w:rPr>
                <w:rFonts w:ascii="Segoe UI Light" w:hAnsi="Segoe UI Light" w:cs="Segoe UI Light"/>
                <w:sz w:val="16"/>
                <w:szCs w:val="16"/>
              </w:rPr>
              <w:t>word/s in a section of a text to</w:t>
            </w:r>
            <w:r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answer </w:t>
            </w:r>
            <w:r w:rsidR="00574377" w:rsidRPr="00AE78A2">
              <w:rPr>
                <w:rFonts w:ascii="Segoe UI Light" w:hAnsi="Segoe UI Light" w:cs="Segoe UI Light"/>
                <w:sz w:val="16"/>
                <w:szCs w:val="16"/>
              </w:rPr>
              <w:t>find it</w:t>
            </w:r>
            <w:r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questions</w:t>
            </w:r>
          </w:p>
        </w:tc>
        <w:tc>
          <w:tcPr>
            <w:tcW w:w="2332" w:type="dxa"/>
            <w:shd w:val="clear" w:color="auto" w:fill="FFFFFF" w:themeFill="background1"/>
          </w:tcPr>
          <w:p w:rsidR="00063E44" w:rsidRPr="00AE78A2" w:rsidRDefault="00004865" w:rsidP="00AE78A2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Find and select</w:t>
            </w:r>
            <w:r w:rsidR="00574377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words and phrases to answer find it questions </w:t>
            </w:r>
            <w:r w:rsidR="001D15E9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from </w:t>
            </w:r>
            <w:r w:rsidR="00A937D4" w:rsidRPr="00AE78A2">
              <w:rPr>
                <w:rFonts w:ascii="Segoe UI Light" w:hAnsi="Segoe UI Light" w:cs="Segoe UI Light"/>
                <w:sz w:val="16"/>
                <w:szCs w:val="16"/>
              </w:rPr>
              <w:t>different sections of</w:t>
            </w:r>
            <w:r w:rsidR="001D15E9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unknown</w:t>
            </w:r>
            <w:r w:rsidR="00574377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text</w:t>
            </w:r>
            <w:r w:rsidR="00A937D4" w:rsidRPr="00AE78A2">
              <w:rPr>
                <w:rFonts w:ascii="Segoe UI Light" w:hAnsi="Segoe UI Light" w:cs="Segoe UI Light"/>
                <w:sz w:val="16"/>
                <w:szCs w:val="16"/>
              </w:rPr>
              <w:t>s</w:t>
            </w:r>
          </w:p>
        </w:tc>
        <w:tc>
          <w:tcPr>
            <w:tcW w:w="2327" w:type="dxa"/>
            <w:shd w:val="clear" w:color="auto" w:fill="D9D9D9" w:themeFill="background1" w:themeFillShade="D9"/>
          </w:tcPr>
          <w:p w:rsidR="00063E44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Find and select w</w:t>
            </w:r>
            <w:r w:rsidR="00A937D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ords and phrases from across a whole</w:t>
            </w:r>
            <w:r w:rsidR="00063E44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text </w:t>
            </w:r>
            <w:r w:rsidR="005743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to answer find it questions </w:t>
            </w:r>
          </w:p>
        </w:tc>
        <w:tc>
          <w:tcPr>
            <w:tcW w:w="2322" w:type="dxa"/>
            <w:shd w:val="clear" w:color="auto" w:fill="D9D9D9" w:themeFill="background1" w:themeFillShade="D9"/>
          </w:tcPr>
          <w:p w:rsidR="00063E44" w:rsidRPr="00AE78A2" w:rsidRDefault="007154BA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530690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Find, </w:t>
            </w:r>
            <w:r w:rsidR="00903FAD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select </w:t>
            </w:r>
            <w:r w:rsidR="00530690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and combine </w:t>
            </w:r>
            <w:r w:rsidR="00903FAD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r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elevant </w:t>
            </w:r>
            <w:r w:rsidR="00903FAD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words and phrases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from 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more than one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903FAD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text/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source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903FAD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to support answers to find it questions</w:t>
            </w:r>
          </w:p>
        </w:tc>
      </w:tr>
      <w:tr w:rsidR="006974DB" w:rsidRPr="00AE78A2" w:rsidTr="006645D1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6974DB" w:rsidRPr="00AE78A2" w:rsidRDefault="006974DB" w:rsidP="006810C1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Summarising</w:t>
            </w:r>
            <w:r w:rsidR="00097925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and note making</w:t>
            </w:r>
          </w:p>
        </w:tc>
        <w:tc>
          <w:tcPr>
            <w:tcW w:w="2308" w:type="dxa"/>
            <w:shd w:val="clear" w:color="auto" w:fill="D9D9D9" w:themeFill="background1" w:themeFillShade="D9"/>
          </w:tcPr>
          <w:p w:rsidR="006974DB" w:rsidRPr="006645D1" w:rsidRDefault="006645D1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6974DB" w:rsidRPr="006645D1">
              <w:rPr>
                <w:rFonts w:ascii="Segoe UI Light" w:hAnsi="Segoe UI Light" w:cs="Segoe UI Light"/>
                <w:b/>
                <w:sz w:val="16"/>
                <w:szCs w:val="16"/>
              </w:rPr>
              <w:t>Identify and discuss the setting and names of the characters in a story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004865" w:rsidRPr="00AE78A2" w:rsidRDefault="005F695F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00486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Explain and discuss the key information</w:t>
            </w:r>
            <w:r w:rsidR="0091195A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from what is seen or read</w:t>
            </w:r>
            <w:r w:rsidR="0000486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(link to sequencing). </w:t>
            </w:r>
          </w:p>
          <w:p w:rsidR="006974DB" w:rsidRPr="00AE78A2" w:rsidRDefault="006974DB" w:rsidP="00AE78A2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  <w:p w:rsidR="006974DB" w:rsidRPr="00AE78A2" w:rsidRDefault="006974DB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:rsidR="006974DB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Summarise orally and in writing the main points from a paragraph using a wider range of prompts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6974DB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Summarise orally and in writing the main points from several paragraphs or sections of a text </w:t>
            </w:r>
          </w:p>
          <w:p w:rsidR="006974DB" w:rsidRPr="00AE78A2" w:rsidRDefault="006974DB" w:rsidP="00AE78A2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6974DB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Identify the main idea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 from several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paragraph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and provide key additional information from a section of the  text to support this </w:t>
            </w:r>
          </w:p>
          <w:p w:rsidR="006974DB" w:rsidRPr="00AE78A2" w:rsidRDefault="006974DB" w:rsidP="00AE78A2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2" w:type="dxa"/>
            <w:shd w:val="clear" w:color="auto" w:fill="D9D9D9" w:themeFill="background1" w:themeFillShade="D9"/>
          </w:tcPr>
          <w:p w:rsidR="006974DB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Identify the main idea from across several paragraphs or sections of the text and provide key additional information from the text to support this</w:t>
            </w:r>
          </w:p>
          <w:p w:rsidR="006974DB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lastRenderedPageBreak/>
              <w:t xml:space="preserve">B - 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Summarise the themes or viewpoints for different  texts</w:t>
            </w:r>
          </w:p>
        </w:tc>
      </w:tr>
      <w:tr w:rsidR="006974DB" w:rsidRPr="00AE78A2" w:rsidTr="007154BA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6974DB" w:rsidRPr="00AE78A2" w:rsidRDefault="006974DB" w:rsidP="006810C1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lastRenderedPageBreak/>
              <w:t>Recasting</w:t>
            </w:r>
          </w:p>
        </w:tc>
        <w:tc>
          <w:tcPr>
            <w:tcW w:w="2308" w:type="dxa"/>
            <w:shd w:val="clear" w:color="auto" w:fill="FFFFFF" w:themeFill="background1"/>
          </w:tcPr>
          <w:p w:rsidR="006974DB" w:rsidRPr="00AE78A2" w:rsidRDefault="006974DB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:rsidR="006974DB" w:rsidRPr="00AE78A2" w:rsidRDefault="006974DB" w:rsidP="00AE78A2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FFFFFF" w:themeFill="background1"/>
          </w:tcPr>
          <w:p w:rsidR="006974DB" w:rsidRPr="00AE78A2" w:rsidRDefault="006974DB" w:rsidP="00AE78A2">
            <w:pPr>
              <w:pStyle w:val="ListParagraph"/>
              <w:numPr>
                <w:ilvl w:val="0"/>
                <w:numId w:val="10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Produce an annotated story/visual map to represent a  text that has been read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2F7CFB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00486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Produce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an annotated drawing/diagram to represent</w:t>
            </w:r>
            <w:r w:rsid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6810C1">
              <w:rPr>
                <w:rFonts w:ascii="Segoe UI Light" w:hAnsi="Segoe UI Light" w:cs="Segoe UI Light"/>
                <w:b/>
                <w:sz w:val="16"/>
                <w:szCs w:val="16"/>
              </w:rPr>
              <w:t>2762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/summarise a section of a text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(non-fiction)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</w:p>
          <w:p w:rsidR="002F7CFB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Complete diagrams, tables and charts to summarise information</w:t>
            </w:r>
          </w:p>
          <w:p w:rsidR="006974DB" w:rsidRPr="00AE78A2" w:rsidRDefault="006974DB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6974DB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B/C - </w:t>
            </w:r>
            <w:r w:rsidR="002F7CF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Summarise in different ways including key information e.g. written summary, key words, pictures/ diagrams, charts</w:t>
            </w:r>
            <w:r w:rsidR="005D63EA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and making notes for presentations</w:t>
            </w:r>
          </w:p>
        </w:tc>
        <w:tc>
          <w:tcPr>
            <w:tcW w:w="2322" w:type="dxa"/>
            <w:shd w:val="clear" w:color="auto" w:fill="D9D9D9" w:themeFill="background1" w:themeFillShade="D9"/>
          </w:tcPr>
          <w:p w:rsidR="006974DB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4F624F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Summarise</w:t>
            </w:r>
            <w:r w:rsidR="006974DB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in different ways for different audiences and purposes</w:t>
            </w:r>
          </w:p>
        </w:tc>
      </w:tr>
      <w:tr w:rsidR="006974DB" w:rsidRPr="00AE78A2" w:rsidTr="002D4E08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416DCC" w:rsidRPr="00AE78A2" w:rsidRDefault="00416DCC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Skimming and scanning</w:t>
            </w:r>
          </w:p>
        </w:tc>
        <w:tc>
          <w:tcPr>
            <w:tcW w:w="2308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:rsidR="002E5FC5" w:rsidRPr="00AE78A2" w:rsidRDefault="00416DCC" w:rsidP="00AE78A2">
            <w:pPr>
              <w:pStyle w:val="ListParagraph"/>
              <w:numPr>
                <w:ilvl w:val="0"/>
                <w:numId w:val="1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Scan text to find given words and phrases</w:t>
            </w:r>
            <w:r w:rsidR="001548D1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</w:t>
            </w:r>
          </w:p>
        </w:tc>
        <w:tc>
          <w:tcPr>
            <w:tcW w:w="2319" w:type="dxa"/>
            <w:shd w:val="clear" w:color="auto" w:fill="D9D9D9" w:themeFill="background1" w:themeFillShade="D9"/>
          </w:tcPr>
          <w:p w:rsidR="00416DCC" w:rsidRPr="00AE78A2" w:rsidRDefault="00E1757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Skim and scan to identify and use </w:t>
            </w:r>
            <w:r w:rsidR="001578E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headings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and sections in books (glossaries, indexes, contents)</w:t>
            </w:r>
            <w:r w:rsidR="001578E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to 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retrieve information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416DCC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416DCC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Scan 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different sections of unknown</w:t>
            </w:r>
            <w:r w:rsidR="002E5FC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text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 (fiction and non-fiction)</w:t>
            </w:r>
            <w:r w:rsidR="002E5FC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416DCC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to fin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d missing information</w:t>
            </w:r>
            <w:r w:rsidR="008310E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</w:p>
          <w:p w:rsidR="0074080A" w:rsidRPr="00AE78A2" w:rsidRDefault="0074080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2E5FC5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Scan different </w:t>
            </w:r>
            <w:r w:rsidR="002E5FC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texts to find evidence to support answers to questions</w:t>
            </w:r>
          </w:p>
          <w:p w:rsidR="00416DCC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49111F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Speed read or s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kim the text to gain the gist or main idea</w:t>
            </w:r>
          </w:p>
        </w:tc>
        <w:tc>
          <w:tcPr>
            <w:tcW w:w="2322" w:type="dxa"/>
            <w:shd w:val="clear" w:color="auto" w:fill="D9D9D9" w:themeFill="background1" w:themeFillShade="D9"/>
          </w:tcPr>
          <w:p w:rsidR="004F624F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49111F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Appropriately select and apply skim</w:t>
            </w:r>
            <w:r w:rsidR="00CB6619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ming</w:t>
            </w:r>
            <w:r w:rsidR="0049111F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and scan</w:t>
            </w:r>
            <w:r w:rsidR="00CB6619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ning skills</w:t>
            </w:r>
            <w:r w:rsidR="0049111F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to a range of other texts across the curriculum </w:t>
            </w:r>
            <w:r w:rsidR="004F624F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e.g. history and geography</w:t>
            </w:r>
          </w:p>
          <w:p w:rsidR="001578E5" w:rsidRPr="00AE78A2" w:rsidRDefault="001578E5" w:rsidP="00AE78A2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</w:tr>
      <w:tr w:rsidR="006974DB" w:rsidRPr="00AE78A2" w:rsidTr="0091195A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416DCC" w:rsidRPr="00AE78A2" w:rsidRDefault="00416DCC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Asking find it questions</w:t>
            </w:r>
          </w:p>
        </w:tc>
        <w:tc>
          <w:tcPr>
            <w:tcW w:w="2308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:rsidR="00416DCC" w:rsidRPr="00AE78A2" w:rsidRDefault="006974DB" w:rsidP="00AE78A2">
            <w:pPr>
              <w:pStyle w:val="ListParagraph"/>
              <w:numPr>
                <w:ilvl w:val="0"/>
                <w:numId w:val="16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Ask relevant questions</w:t>
            </w:r>
            <w:r w:rsidR="00004865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about a story or on-fiction text</w:t>
            </w:r>
          </w:p>
        </w:tc>
        <w:tc>
          <w:tcPr>
            <w:tcW w:w="2319" w:type="dxa"/>
            <w:shd w:val="clear" w:color="auto" w:fill="D9D9D9" w:themeFill="background1" w:themeFillShade="D9"/>
          </w:tcPr>
          <w:p w:rsidR="00416DCC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416DCC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Generate find it questions 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for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a section of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fiction and non-fiction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texts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(</w:t>
            </w:r>
            <w:r w:rsidR="0079011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which are relevant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)</w:t>
            </w:r>
          </w:p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</w:tcPr>
          <w:p w:rsidR="00416DCC" w:rsidRPr="00AE78A2" w:rsidRDefault="00E1757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Generate</w:t>
            </w:r>
            <w:r w:rsidR="005D63EA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relevant 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find it questions from different sections of fiction and non-fiction </w:t>
            </w:r>
            <w:r w:rsidR="005D63EA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texts </w:t>
            </w:r>
          </w:p>
        </w:tc>
        <w:tc>
          <w:tcPr>
            <w:tcW w:w="2327" w:type="dxa"/>
            <w:shd w:val="clear" w:color="auto" w:fill="D9D9D9" w:themeFill="background1" w:themeFillShade="D9"/>
          </w:tcPr>
          <w:p w:rsidR="00253277" w:rsidRPr="00AE78A2" w:rsidRDefault="007154BA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Ask </w:t>
            </w:r>
            <w:r w:rsidR="005D63EA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relevant </w:t>
            </w:r>
            <w:r w:rsidR="00253277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find it questions which explore the detail of a text</w:t>
            </w:r>
            <w:r w:rsidR="00397FC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or which require comparison across</w:t>
            </w:r>
            <w:r w:rsidR="005D63EA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fiction and non-fiction</w:t>
            </w:r>
          </w:p>
        </w:tc>
        <w:tc>
          <w:tcPr>
            <w:tcW w:w="2322" w:type="dxa"/>
            <w:shd w:val="clear" w:color="auto" w:fill="D9D9D9" w:themeFill="background1" w:themeFillShade="D9"/>
          </w:tcPr>
          <w:p w:rsidR="00B17833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Generate find it questions relevant to different sections of  a non-fiction text</w:t>
            </w:r>
          </w:p>
          <w:p w:rsidR="002D4E08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17833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Ask relevant find it questions about different sections of a story read</w:t>
            </w:r>
          </w:p>
        </w:tc>
      </w:tr>
      <w:tr w:rsidR="006974DB" w:rsidRPr="00AE78A2" w:rsidTr="002D4E08">
        <w:trPr>
          <w:gridAfter w:val="1"/>
          <w:wAfter w:w="11" w:type="dxa"/>
        </w:trPr>
        <w:tc>
          <w:tcPr>
            <w:tcW w:w="1659" w:type="dxa"/>
            <w:shd w:val="clear" w:color="auto" w:fill="FFFFFF" w:themeFill="background1"/>
            <w:vAlign w:val="center"/>
          </w:tcPr>
          <w:p w:rsidR="00416DCC" w:rsidRPr="00AE78A2" w:rsidRDefault="00416DCC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Note making skills</w:t>
            </w:r>
          </w:p>
        </w:tc>
        <w:tc>
          <w:tcPr>
            <w:tcW w:w="2308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416DCC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D72FD8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Retrieve and record information, producing a</w:t>
            </w:r>
            <w:r w:rsidR="00416DCC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set of notes to support a presentation</w:t>
            </w:r>
          </w:p>
        </w:tc>
        <w:tc>
          <w:tcPr>
            <w:tcW w:w="2322" w:type="dxa"/>
            <w:shd w:val="clear" w:color="auto" w:fill="D9D9D9" w:themeFill="background1" w:themeFillShade="D9"/>
          </w:tcPr>
          <w:p w:rsidR="002E5FC5" w:rsidRPr="00AE78A2" w:rsidRDefault="007154BA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E5FC5" w:rsidRPr="00AE78A2">
              <w:rPr>
                <w:rFonts w:ascii="Segoe UI Light" w:hAnsi="Segoe UI Light" w:cs="Segoe UI Light"/>
                <w:b/>
                <w:sz w:val="16"/>
                <w:szCs w:val="16"/>
              </w:rPr>
              <w:t>Make notes for presentations to different audiences</w:t>
            </w:r>
          </w:p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</w:tr>
      <w:tr w:rsidR="006974DB" w:rsidRPr="00AE78A2" w:rsidTr="002274BD">
        <w:trPr>
          <w:gridAfter w:val="1"/>
          <w:wAfter w:w="11" w:type="dxa"/>
        </w:trPr>
        <w:tc>
          <w:tcPr>
            <w:tcW w:w="1659" w:type="dxa"/>
            <w:vAlign w:val="center"/>
          </w:tcPr>
          <w:p w:rsidR="00416DCC" w:rsidRPr="00AE78A2" w:rsidRDefault="00416DCC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Determining validity and importance</w:t>
            </w:r>
          </w:p>
        </w:tc>
        <w:tc>
          <w:tcPr>
            <w:tcW w:w="2308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6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FFFFFF" w:themeFill="background1"/>
          </w:tcPr>
          <w:p w:rsidR="00416DCC" w:rsidRPr="00AE78A2" w:rsidRDefault="00416DCC" w:rsidP="00AE78A2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</w:tcPr>
          <w:p w:rsidR="007154BA" w:rsidRPr="00AE78A2" w:rsidRDefault="00416DCC" w:rsidP="00AE78A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Prior to reading, select f</w:t>
            </w:r>
            <w:bookmarkStart w:id="0" w:name="_GoBack"/>
            <w:bookmarkEnd w:id="0"/>
            <w:r w:rsidRPr="00AE78A2">
              <w:rPr>
                <w:rFonts w:ascii="Segoe UI Light" w:hAnsi="Segoe UI Light" w:cs="Segoe UI Light"/>
                <w:sz w:val="16"/>
                <w:szCs w:val="16"/>
              </w:rPr>
              <w:t>rom a range of texts/</w:t>
            </w:r>
            <w:r w:rsidR="003C4172" w:rsidRPr="00AE78A2">
              <w:rPr>
                <w:rFonts w:ascii="Segoe UI Light" w:hAnsi="Segoe UI Light" w:cs="Segoe UI Light"/>
                <w:sz w:val="16"/>
                <w:szCs w:val="16"/>
              </w:rPr>
              <w:t xml:space="preserve"> </w:t>
            </w:r>
            <w:r w:rsidRPr="00AE78A2">
              <w:rPr>
                <w:rFonts w:ascii="Segoe UI Light" w:hAnsi="Segoe UI Light" w:cs="Segoe UI Light"/>
                <w:sz w:val="16"/>
                <w:szCs w:val="16"/>
              </w:rPr>
              <w:t>sources of information with a key question or heading in mind.</w:t>
            </w:r>
          </w:p>
          <w:p w:rsidR="007154BA" w:rsidRPr="00AE78A2" w:rsidRDefault="007154BA" w:rsidP="00AE78A2">
            <w:pPr>
              <w:ind w:left="360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322" w:type="dxa"/>
            <w:shd w:val="clear" w:color="auto" w:fill="auto"/>
          </w:tcPr>
          <w:p w:rsidR="00EE1D0B" w:rsidRPr="00AE78A2" w:rsidRDefault="00EE1D0B" w:rsidP="00AE78A2">
            <w:pPr>
              <w:pStyle w:val="ListParagraph"/>
              <w:numPr>
                <w:ilvl w:val="0"/>
                <w:numId w:val="7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AE78A2">
              <w:rPr>
                <w:rFonts w:ascii="Segoe UI Light" w:hAnsi="Segoe UI Light" w:cs="Segoe UI Light"/>
                <w:sz w:val="16"/>
                <w:szCs w:val="16"/>
              </w:rPr>
              <w:t>Appraise a text quickly, deciding on its value, quality or usefulness</w:t>
            </w:r>
          </w:p>
        </w:tc>
      </w:tr>
    </w:tbl>
    <w:p w:rsidR="00C32A15" w:rsidRDefault="00C32A15"/>
    <w:p w:rsidR="006F41A5" w:rsidRDefault="006F41A5"/>
    <w:sectPr w:rsidR="006F41A5" w:rsidSect="00530690">
      <w:headerReference w:type="default" r:id="rId7"/>
      <w:pgSz w:w="16838" w:h="11906" w:orient="landscape"/>
      <w:pgMar w:top="709" w:right="53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607" w:rsidRDefault="00EA6607" w:rsidP="002C424E">
      <w:pPr>
        <w:spacing w:after="0" w:line="240" w:lineRule="auto"/>
      </w:pPr>
      <w:r>
        <w:separator/>
      </w:r>
    </w:p>
  </w:endnote>
  <w:endnote w:type="continuationSeparator" w:id="0">
    <w:p w:rsidR="00EA6607" w:rsidRDefault="00EA6607" w:rsidP="002C4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607" w:rsidRDefault="00EA6607" w:rsidP="002C424E">
      <w:pPr>
        <w:spacing w:after="0" w:line="240" w:lineRule="auto"/>
      </w:pPr>
      <w:r>
        <w:separator/>
      </w:r>
    </w:p>
  </w:footnote>
  <w:footnote w:type="continuationSeparator" w:id="0">
    <w:p w:rsidR="00EA6607" w:rsidRDefault="00EA6607" w:rsidP="002C4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Segoe UI Light" w:eastAsiaTheme="majorEastAsia" w:hAnsi="Segoe UI Light" w:cs="Segoe UI Light"/>
        <w:sz w:val="24"/>
        <w:szCs w:val="24"/>
      </w:rPr>
      <w:alias w:val="Title"/>
      <w:id w:val="77738743"/>
      <w:placeholder>
        <w:docPart w:val="22C1DEC840474944A6F8F6DD21BBBC1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810C1" w:rsidRPr="002C424E" w:rsidRDefault="006810C1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AE78A2">
          <w:rPr>
            <w:rFonts w:ascii="Segoe UI Light" w:eastAsiaTheme="majorEastAsia" w:hAnsi="Segoe UI Light" w:cs="Segoe UI Light"/>
            <w:sz w:val="24"/>
            <w:szCs w:val="24"/>
          </w:rPr>
          <w:t>WEC Reading Leads 2018</w:t>
        </w:r>
      </w:p>
    </w:sdtContent>
  </w:sdt>
  <w:p w:rsidR="006810C1" w:rsidRDefault="006810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6F5B"/>
    <w:multiLevelType w:val="hybridMultilevel"/>
    <w:tmpl w:val="8A323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993"/>
    <w:multiLevelType w:val="hybridMultilevel"/>
    <w:tmpl w:val="7D3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46376"/>
    <w:multiLevelType w:val="hybridMultilevel"/>
    <w:tmpl w:val="4BC8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5F7B"/>
    <w:multiLevelType w:val="hybridMultilevel"/>
    <w:tmpl w:val="8A64A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70D3C"/>
    <w:multiLevelType w:val="hybridMultilevel"/>
    <w:tmpl w:val="CEE26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D1CF1"/>
    <w:multiLevelType w:val="hybridMultilevel"/>
    <w:tmpl w:val="F51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F49EB"/>
    <w:multiLevelType w:val="hybridMultilevel"/>
    <w:tmpl w:val="50A07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4C2060"/>
    <w:multiLevelType w:val="hybridMultilevel"/>
    <w:tmpl w:val="7BD65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92E31"/>
    <w:multiLevelType w:val="hybridMultilevel"/>
    <w:tmpl w:val="DDDE5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52FC7"/>
    <w:multiLevelType w:val="hybridMultilevel"/>
    <w:tmpl w:val="92AE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A13539"/>
    <w:multiLevelType w:val="hybridMultilevel"/>
    <w:tmpl w:val="EF16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44DA7"/>
    <w:multiLevelType w:val="hybridMultilevel"/>
    <w:tmpl w:val="7072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F7A05"/>
    <w:multiLevelType w:val="hybridMultilevel"/>
    <w:tmpl w:val="840EA2A6"/>
    <w:lvl w:ilvl="0" w:tplc="E9BC6066">
      <w:start w:val="1"/>
      <w:numFmt w:val="bullet"/>
      <w:lvlText w:val=""/>
      <w:lvlJc w:val="left"/>
      <w:pPr>
        <w:ind w:left="720" w:hanging="49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558B2"/>
    <w:multiLevelType w:val="hybridMultilevel"/>
    <w:tmpl w:val="E10A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803627"/>
    <w:multiLevelType w:val="hybridMultilevel"/>
    <w:tmpl w:val="AAC0125C"/>
    <w:lvl w:ilvl="0" w:tplc="E32E15A4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B50D0"/>
    <w:multiLevelType w:val="hybridMultilevel"/>
    <w:tmpl w:val="D6D6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E2070C"/>
    <w:multiLevelType w:val="hybridMultilevel"/>
    <w:tmpl w:val="3376B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73792E"/>
    <w:multiLevelType w:val="hybridMultilevel"/>
    <w:tmpl w:val="593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6"/>
  </w:num>
  <w:num w:numId="5">
    <w:abstractNumId w:val="9"/>
  </w:num>
  <w:num w:numId="6">
    <w:abstractNumId w:val="13"/>
  </w:num>
  <w:num w:numId="7">
    <w:abstractNumId w:val="2"/>
  </w:num>
  <w:num w:numId="8">
    <w:abstractNumId w:val="8"/>
  </w:num>
  <w:num w:numId="9">
    <w:abstractNumId w:val="15"/>
  </w:num>
  <w:num w:numId="10">
    <w:abstractNumId w:val="11"/>
  </w:num>
  <w:num w:numId="11">
    <w:abstractNumId w:val="10"/>
  </w:num>
  <w:num w:numId="12">
    <w:abstractNumId w:val="17"/>
  </w:num>
  <w:num w:numId="13">
    <w:abstractNumId w:val="1"/>
  </w:num>
  <w:num w:numId="14">
    <w:abstractNumId w:val="5"/>
  </w:num>
  <w:num w:numId="15">
    <w:abstractNumId w:val="7"/>
  </w:num>
  <w:num w:numId="16">
    <w:abstractNumId w:val="12"/>
  </w:num>
  <w:num w:numId="17">
    <w:abstractNumId w:val="4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A5"/>
    <w:rsid w:val="00004865"/>
    <w:rsid w:val="00045B82"/>
    <w:rsid w:val="00063E44"/>
    <w:rsid w:val="000700E3"/>
    <w:rsid w:val="000761C0"/>
    <w:rsid w:val="00097925"/>
    <w:rsid w:val="000B49E6"/>
    <w:rsid w:val="000D4C22"/>
    <w:rsid w:val="00112933"/>
    <w:rsid w:val="0011342A"/>
    <w:rsid w:val="001548D1"/>
    <w:rsid w:val="001578E5"/>
    <w:rsid w:val="0016127D"/>
    <w:rsid w:val="00173815"/>
    <w:rsid w:val="00185612"/>
    <w:rsid w:val="001A3C02"/>
    <w:rsid w:val="001D15E9"/>
    <w:rsid w:val="001F042E"/>
    <w:rsid w:val="001F06F2"/>
    <w:rsid w:val="002274BD"/>
    <w:rsid w:val="0025242D"/>
    <w:rsid w:val="00253277"/>
    <w:rsid w:val="00293F36"/>
    <w:rsid w:val="002C424E"/>
    <w:rsid w:val="002C5C4D"/>
    <w:rsid w:val="002D1CE8"/>
    <w:rsid w:val="002D4E08"/>
    <w:rsid w:val="002E2546"/>
    <w:rsid w:val="002E5FC5"/>
    <w:rsid w:val="002F7CFB"/>
    <w:rsid w:val="0036628A"/>
    <w:rsid w:val="00397FC5"/>
    <w:rsid w:val="003C4172"/>
    <w:rsid w:val="003E5E76"/>
    <w:rsid w:val="00416DCC"/>
    <w:rsid w:val="00450CB9"/>
    <w:rsid w:val="00464B09"/>
    <w:rsid w:val="0049111F"/>
    <w:rsid w:val="0049154C"/>
    <w:rsid w:val="004F624F"/>
    <w:rsid w:val="00530690"/>
    <w:rsid w:val="005526E5"/>
    <w:rsid w:val="00571F61"/>
    <w:rsid w:val="00574377"/>
    <w:rsid w:val="005D29D8"/>
    <w:rsid w:val="005D63EA"/>
    <w:rsid w:val="005E75C8"/>
    <w:rsid w:val="005F695F"/>
    <w:rsid w:val="006645D1"/>
    <w:rsid w:val="006810C1"/>
    <w:rsid w:val="006974DB"/>
    <w:rsid w:val="006E1E65"/>
    <w:rsid w:val="006F41A5"/>
    <w:rsid w:val="007154BA"/>
    <w:rsid w:val="0074080A"/>
    <w:rsid w:val="00741DD8"/>
    <w:rsid w:val="00765659"/>
    <w:rsid w:val="00770A47"/>
    <w:rsid w:val="00781C06"/>
    <w:rsid w:val="00790115"/>
    <w:rsid w:val="00797FEE"/>
    <w:rsid w:val="008310E3"/>
    <w:rsid w:val="00845E07"/>
    <w:rsid w:val="00857019"/>
    <w:rsid w:val="00870EB4"/>
    <w:rsid w:val="0088227C"/>
    <w:rsid w:val="0089337B"/>
    <w:rsid w:val="008B7721"/>
    <w:rsid w:val="00903FAD"/>
    <w:rsid w:val="0091195A"/>
    <w:rsid w:val="00925DA4"/>
    <w:rsid w:val="00943B20"/>
    <w:rsid w:val="009D17D3"/>
    <w:rsid w:val="00A44D44"/>
    <w:rsid w:val="00A937D4"/>
    <w:rsid w:val="00AA130D"/>
    <w:rsid w:val="00AE78A2"/>
    <w:rsid w:val="00B10555"/>
    <w:rsid w:val="00B17833"/>
    <w:rsid w:val="00B42EEF"/>
    <w:rsid w:val="00B6629D"/>
    <w:rsid w:val="00B83C7E"/>
    <w:rsid w:val="00BC096B"/>
    <w:rsid w:val="00C15328"/>
    <w:rsid w:val="00C2707C"/>
    <w:rsid w:val="00C32A15"/>
    <w:rsid w:val="00C3775A"/>
    <w:rsid w:val="00C5472F"/>
    <w:rsid w:val="00C57428"/>
    <w:rsid w:val="00CA3BD2"/>
    <w:rsid w:val="00CB6619"/>
    <w:rsid w:val="00CE0784"/>
    <w:rsid w:val="00D154FE"/>
    <w:rsid w:val="00D16CEE"/>
    <w:rsid w:val="00D538A2"/>
    <w:rsid w:val="00D630E0"/>
    <w:rsid w:val="00D632F3"/>
    <w:rsid w:val="00D72FD8"/>
    <w:rsid w:val="00D9281A"/>
    <w:rsid w:val="00D9592A"/>
    <w:rsid w:val="00E1757C"/>
    <w:rsid w:val="00E21E6C"/>
    <w:rsid w:val="00E45395"/>
    <w:rsid w:val="00E52242"/>
    <w:rsid w:val="00E56BA6"/>
    <w:rsid w:val="00EA6607"/>
    <w:rsid w:val="00EC17E4"/>
    <w:rsid w:val="00ED6511"/>
    <w:rsid w:val="00EE1D0B"/>
    <w:rsid w:val="00EF2152"/>
    <w:rsid w:val="00F14C03"/>
    <w:rsid w:val="00F15611"/>
    <w:rsid w:val="00F44360"/>
    <w:rsid w:val="00F532C1"/>
    <w:rsid w:val="00FB682B"/>
    <w:rsid w:val="00FD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72583F-91BF-4DA5-99EA-CFF654F1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4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24E"/>
  </w:style>
  <w:style w:type="paragraph" w:styleId="Footer">
    <w:name w:val="footer"/>
    <w:basedOn w:val="Normal"/>
    <w:link w:val="FooterChar"/>
    <w:uiPriority w:val="99"/>
    <w:unhideWhenUsed/>
    <w:rsid w:val="002C4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24E"/>
  </w:style>
  <w:style w:type="paragraph" w:styleId="BalloonText">
    <w:name w:val="Balloon Text"/>
    <w:basedOn w:val="Normal"/>
    <w:link w:val="BalloonTextChar"/>
    <w:uiPriority w:val="99"/>
    <w:semiHidden/>
    <w:unhideWhenUsed/>
    <w:rsid w:val="002C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2C1DEC840474944A6F8F6DD21BBB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0B76-CE41-45E5-841F-BA69FEA09748}"/>
      </w:docPartPr>
      <w:docPartBody>
        <w:p w:rsidR="003D41F8" w:rsidRDefault="004B1B5C" w:rsidP="004B1B5C">
          <w:pPr>
            <w:pStyle w:val="22C1DEC840474944A6F8F6DD21BBBC1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B5C"/>
    <w:rsid w:val="00183445"/>
    <w:rsid w:val="00192CE0"/>
    <w:rsid w:val="003D1911"/>
    <w:rsid w:val="003D41F8"/>
    <w:rsid w:val="004B1B5C"/>
    <w:rsid w:val="006B6479"/>
    <w:rsid w:val="007146D1"/>
    <w:rsid w:val="00931655"/>
    <w:rsid w:val="00960362"/>
    <w:rsid w:val="00A02A11"/>
    <w:rsid w:val="00BF3A48"/>
    <w:rsid w:val="00D26C62"/>
    <w:rsid w:val="00E3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2C1DEC840474944A6F8F6DD21BBBC1E">
    <w:name w:val="22C1DEC840474944A6F8F6DD21BBBC1E"/>
    <w:rsid w:val="004B1B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WEC Reading Leads 2018</vt:lpstr>
    </vt:vector>
  </TitlesOfParts>
  <Company/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WEC Reading Leads 2018</dc:title>
  <dc:creator>Shelly</dc:creator>
  <cp:lastModifiedBy>Faiza Millward</cp:lastModifiedBy>
  <cp:revision>3</cp:revision>
  <cp:lastPrinted>2019-03-18T10:42:00Z</cp:lastPrinted>
  <dcterms:created xsi:type="dcterms:W3CDTF">2019-05-19T19:59:00Z</dcterms:created>
  <dcterms:modified xsi:type="dcterms:W3CDTF">2022-12-08T20:10:00Z</dcterms:modified>
</cp:coreProperties>
</file>