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0E3" w:rsidRPr="00474BAC" w:rsidRDefault="006F41A5" w:rsidP="00DF610A">
      <w:pPr>
        <w:spacing w:after="0" w:line="240" w:lineRule="auto"/>
        <w:jc w:val="center"/>
        <w:rPr>
          <w:rFonts w:ascii="Segoe UI Light" w:hAnsi="Segoe UI Light" w:cs="Segoe UI Light"/>
          <w:b/>
          <w:sz w:val="28"/>
          <w:szCs w:val="28"/>
        </w:rPr>
      </w:pPr>
      <w:r w:rsidRPr="00474BAC">
        <w:rPr>
          <w:rFonts w:ascii="Segoe UI Light" w:hAnsi="Segoe UI Light" w:cs="Segoe UI Light"/>
          <w:b/>
          <w:sz w:val="28"/>
          <w:szCs w:val="28"/>
        </w:rPr>
        <w:t>Reading Progression</w:t>
      </w:r>
      <w:r w:rsidR="00DF610A" w:rsidRPr="00474BAC">
        <w:rPr>
          <w:rFonts w:ascii="Segoe UI Light" w:hAnsi="Segoe UI Light" w:cs="Segoe UI Light"/>
          <w:b/>
          <w:sz w:val="28"/>
          <w:szCs w:val="28"/>
        </w:rPr>
        <w:t xml:space="preserve"> - </w:t>
      </w:r>
      <w:r w:rsidR="00C90478" w:rsidRPr="00474BAC">
        <w:rPr>
          <w:rFonts w:ascii="Segoe UI Light" w:hAnsi="Segoe UI Light" w:cs="Segoe UI Light"/>
          <w:b/>
          <w:sz w:val="28"/>
          <w:szCs w:val="28"/>
        </w:rPr>
        <w:t>Vocabulary</w:t>
      </w:r>
      <w:r w:rsidR="00406806" w:rsidRPr="00474BAC">
        <w:rPr>
          <w:rFonts w:ascii="Segoe UI Light" w:hAnsi="Segoe UI Light" w:cs="Segoe UI Light"/>
          <w:b/>
          <w:sz w:val="28"/>
          <w:szCs w:val="28"/>
        </w:rPr>
        <w:t>: AF5 / CD 1a, 2a, 2g</w:t>
      </w:r>
    </w:p>
    <w:p w:rsidR="006F41A5" w:rsidRPr="00474BAC" w:rsidRDefault="008310E3" w:rsidP="006F41A5">
      <w:pPr>
        <w:jc w:val="center"/>
        <w:rPr>
          <w:rFonts w:ascii="Segoe UI Light" w:hAnsi="Segoe UI Light" w:cs="Segoe UI Light"/>
          <w:b/>
        </w:rPr>
      </w:pPr>
      <w:r w:rsidRPr="00474BAC">
        <w:rPr>
          <w:rFonts w:ascii="Segoe UI Light" w:hAnsi="Segoe UI Light" w:cs="Segoe UI Light"/>
          <w:b/>
        </w:rPr>
        <w:t>(</w:t>
      </w:r>
      <w:proofErr w:type="gramStart"/>
      <w:r w:rsidRPr="00474BAC">
        <w:rPr>
          <w:rFonts w:ascii="Segoe UI Light" w:hAnsi="Segoe UI Light" w:cs="Segoe UI Light"/>
          <w:b/>
        </w:rPr>
        <w:t>bold</w:t>
      </w:r>
      <w:proofErr w:type="gramEnd"/>
      <w:r w:rsidRPr="00474BAC">
        <w:rPr>
          <w:rFonts w:ascii="Segoe UI Light" w:hAnsi="Segoe UI Light" w:cs="Segoe UI Light"/>
          <w:b/>
        </w:rPr>
        <w:t xml:space="preserve"> objectives</w:t>
      </w:r>
      <w:r w:rsidR="000D3F2F" w:rsidRPr="00474BAC">
        <w:rPr>
          <w:rFonts w:ascii="Segoe UI Light" w:hAnsi="Segoe UI Light" w:cs="Segoe UI Light"/>
          <w:b/>
        </w:rPr>
        <w:t>/grey boxes</w:t>
      </w:r>
      <w:r w:rsidRPr="00474BAC">
        <w:rPr>
          <w:rFonts w:ascii="Segoe UI Light" w:hAnsi="Segoe UI Light" w:cs="Segoe UI Light"/>
          <w:b/>
        </w:rPr>
        <w:t xml:space="preserve"> = key indicators for National Curriculum for year group)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8"/>
        <w:gridCol w:w="2275"/>
        <w:gridCol w:w="2277"/>
        <w:gridCol w:w="2273"/>
        <w:gridCol w:w="2272"/>
        <w:gridCol w:w="2273"/>
        <w:gridCol w:w="2275"/>
      </w:tblGrid>
      <w:tr w:rsidR="00297D4D" w:rsidRPr="00474BAC" w:rsidTr="00B93D3D">
        <w:tc>
          <w:tcPr>
            <w:tcW w:w="1939" w:type="dxa"/>
            <w:vAlign w:val="center"/>
          </w:tcPr>
          <w:p w:rsidR="006F41A5" w:rsidRPr="00474BAC" w:rsidRDefault="00C90478" w:rsidP="002D1CE8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Skills for AF5</w:t>
            </w:r>
          </w:p>
        </w:tc>
        <w:tc>
          <w:tcPr>
            <w:tcW w:w="2276" w:type="dxa"/>
          </w:tcPr>
          <w:p w:rsidR="006F41A5" w:rsidRPr="00474BAC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Year 1</w:t>
            </w:r>
          </w:p>
        </w:tc>
        <w:tc>
          <w:tcPr>
            <w:tcW w:w="2277" w:type="dxa"/>
          </w:tcPr>
          <w:p w:rsidR="006F41A5" w:rsidRPr="00474BAC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Year 2</w:t>
            </w:r>
          </w:p>
        </w:tc>
        <w:tc>
          <w:tcPr>
            <w:tcW w:w="2273" w:type="dxa"/>
          </w:tcPr>
          <w:p w:rsidR="006F41A5" w:rsidRPr="00474BAC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Year 3</w:t>
            </w:r>
          </w:p>
        </w:tc>
        <w:tc>
          <w:tcPr>
            <w:tcW w:w="2272" w:type="dxa"/>
          </w:tcPr>
          <w:p w:rsidR="006F41A5" w:rsidRPr="00474BAC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Year 4</w:t>
            </w:r>
          </w:p>
        </w:tc>
        <w:tc>
          <w:tcPr>
            <w:tcW w:w="2273" w:type="dxa"/>
          </w:tcPr>
          <w:p w:rsidR="006F41A5" w:rsidRPr="00474BAC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Year 5</w:t>
            </w:r>
          </w:p>
        </w:tc>
        <w:tc>
          <w:tcPr>
            <w:tcW w:w="2273" w:type="dxa"/>
          </w:tcPr>
          <w:p w:rsidR="006F41A5" w:rsidRPr="00474BAC" w:rsidRDefault="006F41A5" w:rsidP="006F41A5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Year 6</w:t>
            </w:r>
          </w:p>
        </w:tc>
      </w:tr>
      <w:tr w:rsidR="00B93D3D" w:rsidRPr="00474BAC" w:rsidTr="00F6319C">
        <w:tc>
          <w:tcPr>
            <w:tcW w:w="1938" w:type="dxa"/>
            <w:shd w:val="clear" w:color="auto" w:fill="D9D9D9" w:themeFill="background1" w:themeFillShade="D9"/>
            <w:vAlign w:val="center"/>
          </w:tcPr>
          <w:p w:rsidR="002D6A96" w:rsidRPr="00474BAC" w:rsidRDefault="002D6A96" w:rsidP="002D6A96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National curriculum statements</w:t>
            </w:r>
          </w:p>
          <w:p w:rsidR="00B93D3D" w:rsidRPr="00474BAC" w:rsidRDefault="002D6A96" w:rsidP="002D6A96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(linked to AF5)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B93D3D" w:rsidRPr="00474BAC" w:rsidRDefault="00C75118" w:rsidP="00474BAC">
            <w:pPr>
              <w:shd w:val="clear" w:color="auto" w:fill="D9D9D9" w:themeFill="background1" w:themeFillShade="D9"/>
              <w:spacing w:before="3"/>
              <w:ind w:left="2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3D0F26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jo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tab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B93D3D" w:rsidRPr="00474BAC" w:rsidRDefault="00C75118" w:rsidP="00474BAC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B - </w:t>
            </w:r>
            <w:r w:rsidR="003D0F26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nk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o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lre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kno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</w:p>
          <w:p w:rsidR="00B93D3D" w:rsidRPr="00474BAC" w:rsidRDefault="00B93D3D" w:rsidP="00474BAC">
            <w:pPr>
              <w:shd w:val="clear" w:color="auto" w:fill="D9D9D9" w:themeFill="background1" w:themeFillShade="D9"/>
              <w:spacing w:before="3"/>
              <w:ind w:left="23"/>
              <w:jc w:val="both"/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C75118" w:rsidRPr="00474BAC" w:rsidRDefault="00C75118" w:rsidP="00474BAC">
            <w:pPr>
              <w:shd w:val="clear" w:color="auto" w:fill="D9D9D9" w:themeFill="background1" w:themeFillShade="D9"/>
              <w:spacing w:before="3" w:line="255" w:lineRule="auto"/>
              <w:ind w:right="125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A - </w:t>
            </w:r>
            <w:r w:rsidR="003D0F26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nk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g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kno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vo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abu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  <w:p w:rsidR="00C75118" w:rsidRPr="00474BAC" w:rsidRDefault="00C75118" w:rsidP="00474BAC">
            <w:pPr>
              <w:shd w:val="clear" w:color="auto" w:fill="D9D9D9" w:themeFill="background1" w:themeFillShade="D9"/>
              <w:spacing w:before="3" w:line="255" w:lineRule="auto"/>
              <w:ind w:right="125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B - </w:t>
            </w:r>
            <w:r w:rsidR="003D0F26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avou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</w:p>
          <w:p w:rsidR="00B93D3D" w:rsidRPr="00474BAC" w:rsidRDefault="00C75118" w:rsidP="00474BAC">
            <w:pPr>
              <w:shd w:val="clear" w:color="auto" w:fill="D9D9D9" w:themeFill="background1" w:themeFillShade="D9"/>
              <w:spacing w:before="3" w:line="255" w:lineRule="auto"/>
              <w:ind w:right="125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C - </w:t>
            </w:r>
            <w:r w:rsidR="003D0F26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rri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po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</w:p>
        </w:tc>
        <w:tc>
          <w:tcPr>
            <w:tcW w:w="4545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B93D3D" w:rsidRPr="00474BAC" w:rsidRDefault="0030272F" w:rsidP="00474BAC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3D0F26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kno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wle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und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e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t</w:t>
            </w:r>
          </w:p>
          <w:p w:rsidR="00B93D3D" w:rsidRPr="00474BAC" w:rsidRDefault="0030272F" w:rsidP="00474BAC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B - </w:t>
            </w:r>
            <w:r w:rsidR="003D0F26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k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hav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</w:p>
          <w:p w:rsidR="00B93D3D" w:rsidRPr="00474BAC" w:rsidRDefault="0030272F" w:rsidP="00474BAC">
            <w:pPr>
              <w:shd w:val="clear" w:color="auto" w:fill="D9D9D9" w:themeFill="background1" w:themeFillShade="D9"/>
              <w:spacing w:before="3" w:line="255" w:lineRule="auto"/>
              <w:ind w:right="188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C - </w:t>
            </w:r>
            <w:r w:rsidR="003D0F26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t</w:t>
            </w:r>
          </w:p>
          <w:p w:rsidR="0030272F" w:rsidRPr="00474BAC" w:rsidRDefault="0030272F" w:rsidP="00474BAC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D - </w:t>
            </w:r>
            <w:r w:rsidR="003D0F26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ph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h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er’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st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nat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</w:p>
          <w:p w:rsidR="0030272F" w:rsidRPr="00474BAC" w:rsidRDefault="0030272F" w:rsidP="00474BAC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E - </w:t>
            </w:r>
            <w:bookmarkStart w:id="0" w:name="_GoBack"/>
            <w:r w:rsidR="003D0F26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but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</w:p>
          <w:bookmarkEnd w:id="0"/>
          <w:p w:rsidR="00B93D3D" w:rsidRPr="00474BAC" w:rsidRDefault="0030272F" w:rsidP="00474BAC">
            <w:pPr>
              <w:shd w:val="clear" w:color="auto" w:fill="D9D9D9" w:themeFill="background1" w:themeFillShade="D9"/>
              <w:spacing w:before="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F -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Ch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k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mak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g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xp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</w:t>
            </w:r>
            <w:r w:rsidR="00A13DF5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t</w:t>
            </w:r>
          </w:p>
        </w:tc>
        <w:tc>
          <w:tcPr>
            <w:tcW w:w="4548" w:type="dxa"/>
            <w:gridSpan w:val="2"/>
            <w:shd w:val="clear" w:color="auto" w:fill="D9D9D9" w:themeFill="background1" w:themeFillShade="D9"/>
          </w:tcPr>
          <w:p w:rsidR="00B93D3D" w:rsidRPr="00474BAC" w:rsidRDefault="00695957" w:rsidP="00474BAC">
            <w:pPr>
              <w:shd w:val="clear" w:color="auto" w:fill="D9D9D9" w:themeFill="background1" w:themeFillShade="D9"/>
              <w:spacing w:before="3" w:line="255" w:lineRule="auto"/>
              <w:ind w:right="9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A - </w:t>
            </w:r>
            <w:r w:rsidR="007828D7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kno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wle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s,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(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pho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tymo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)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und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t</w:t>
            </w:r>
          </w:p>
          <w:p w:rsidR="00B93D3D" w:rsidRPr="00474BAC" w:rsidRDefault="00A13DF5" w:rsidP="00474BAC">
            <w:pPr>
              <w:shd w:val="clear" w:color="auto" w:fill="D9D9D9" w:themeFill="background1" w:themeFillShade="D9"/>
              <w:spacing w:before="3" w:line="255" w:lineRule="auto"/>
              <w:ind w:right="9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B - </w:t>
            </w:r>
            <w:r w:rsidR="007828D7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y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but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m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</w:p>
          <w:p w:rsidR="00B93D3D" w:rsidRPr="00474BAC" w:rsidRDefault="00A13DF5" w:rsidP="00474BAC">
            <w:pPr>
              <w:shd w:val="clear" w:color="auto" w:fill="D9D9D9" w:themeFill="background1" w:themeFillShade="D9"/>
              <w:spacing w:before="3" w:line="255" w:lineRule="auto"/>
              <w:ind w:right="93"/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C -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qu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mp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ov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</w:p>
          <w:p w:rsidR="00A13DF5" w:rsidRPr="00474BAC" w:rsidRDefault="00A13DF5" w:rsidP="00474BAC">
            <w:pPr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D - </w:t>
            </w:r>
            <w:r w:rsidR="007828D7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uat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ho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w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autho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,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2"/>
                <w:sz w:val="16"/>
                <w:szCs w:val="16"/>
              </w:rPr>
              <w:t>f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at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v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ge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c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mpa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n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B93D3D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re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ad</w:t>
            </w:r>
            <w:r w:rsidR="00B93D3D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</w:p>
          <w:p w:rsidR="00FA4933" w:rsidRPr="00474BAC" w:rsidRDefault="00A13DF5" w:rsidP="00474BAC">
            <w:pPr>
              <w:jc w:val="both"/>
              <w:rPr>
                <w:rFonts w:ascii="Segoe UI Light" w:eastAsia="Calibri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E -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Ch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ec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k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tha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t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boo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k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mak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o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th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,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g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ei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r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und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er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s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tand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d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xp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l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th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m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an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g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2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f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w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r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d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 xml:space="preserve">s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i</w:t>
            </w:r>
            <w:r w:rsidR="00FA4933"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n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 xml:space="preserve"> 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c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ont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-1"/>
                <w:sz w:val="16"/>
                <w:szCs w:val="16"/>
              </w:rPr>
              <w:t>e</w:t>
            </w:r>
            <w:r w:rsidR="00FA4933" w:rsidRPr="00474BAC">
              <w:rPr>
                <w:rFonts w:ascii="Segoe UI Light" w:eastAsia="Calibri" w:hAnsi="Segoe UI Light" w:cs="Segoe UI Light"/>
                <w:b/>
                <w:spacing w:val="1"/>
                <w:sz w:val="16"/>
                <w:szCs w:val="16"/>
              </w:rPr>
              <w:t>x</w:t>
            </w:r>
            <w:r w:rsidRPr="00474BAC">
              <w:rPr>
                <w:rFonts w:ascii="Segoe UI Light" w:eastAsia="Calibri" w:hAnsi="Segoe UI Light" w:cs="Segoe UI Light"/>
                <w:b/>
                <w:sz w:val="16"/>
                <w:szCs w:val="16"/>
              </w:rPr>
              <w:t>t</w:t>
            </w:r>
          </w:p>
        </w:tc>
      </w:tr>
      <w:tr w:rsidR="00B93D3D" w:rsidRPr="00474BAC" w:rsidTr="00B93D3D">
        <w:tc>
          <w:tcPr>
            <w:tcW w:w="1939" w:type="dxa"/>
            <w:shd w:val="clear" w:color="auto" w:fill="FFFFFF" w:themeFill="background1"/>
            <w:vAlign w:val="center"/>
          </w:tcPr>
          <w:p w:rsidR="00B93D3D" w:rsidRPr="00474BAC" w:rsidRDefault="00B93D3D" w:rsidP="00B93D3D">
            <w:pPr>
              <w:jc w:val="center"/>
              <w:rPr>
                <w:rFonts w:ascii="Segoe UI Light" w:hAnsi="Segoe UI Light" w:cs="Segoe UI Light"/>
                <w:i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i/>
                <w:sz w:val="16"/>
                <w:szCs w:val="16"/>
              </w:rPr>
              <w:t>Range of texts/genres</w:t>
            </w:r>
          </w:p>
        </w:tc>
        <w:tc>
          <w:tcPr>
            <w:tcW w:w="2276" w:type="dxa"/>
            <w:shd w:val="clear" w:color="auto" w:fill="FFFFFF" w:themeFill="background1"/>
          </w:tcPr>
          <w:p w:rsidR="00B93D3D" w:rsidRPr="00474BAC" w:rsidRDefault="00B93D3D" w:rsidP="00474BAC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3"/>
              <w:ind w:left="2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k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2" w:line="255" w:lineRule="auto"/>
              <w:ind w:left="23" w:right="12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p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  <w:p w:rsidR="00B93D3D" w:rsidRPr="00474BAC" w:rsidRDefault="00B93D3D" w:rsidP="00474BAC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:rsidR="00B93D3D" w:rsidRPr="00474BAC" w:rsidRDefault="00B93D3D" w:rsidP="00474BAC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r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3"/>
              <w:ind w:left="29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Listening to a wi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mpo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c poetry 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non-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v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yon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h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h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th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</w:p>
        </w:tc>
        <w:tc>
          <w:tcPr>
            <w:tcW w:w="4545" w:type="dxa"/>
            <w:gridSpan w:val="2"/>
            <w:shd w:val="clear" w:color="auto" w:fill="FFFFFF" w:themeFill="background1"/>
          </w:tcPr>
          <w:p w:rsidR="00B93D3D" w:rsidRPr="00474BAC" w:rsidRDefault="00B93D3D" w:rsidP="00474BAC">
            <w:pPr>
              <w:jc w:val="both"/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Age appropriate texts: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3" w:line="255" w:lineRule="auto"/>
              <w:ind w:left="29" w:right="188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Reading for themselves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ir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,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2" w:line="255" w:lineRule="auto"/>
              <w:ind w:left="29" w:right="1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3" w:line="255" w:lineRule="auto"/>
              <w:ind w:left="30" w:right="100"/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</w:p>
        </w:tc>
        <w:tc>
          <w:tcPr>
            <w:tcW w:w="4546" w:type="dxa"/>
            <w:gridSpan w:val="2"/>
            <w:shd w:val="clear" w:color="auto" w:fill="FFFFFF" w:themeFill="background1"/>
          </w:tcPr>
          <w:p w:rsidR="00B93D3D" w:rsidRPr="00474BAC" w:rsidRDefault="00B93D3D" w:rsidP="00474BAC">
            <w:pPr>
              <w:jc w:val="both"/>
              <w:rPr>
                <w:rFonts w:ascii="Segoe UI Light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i/>
                <w:sz w:val="16"/>
                <w:szCs w:val="16"/>
              </w:rPr>
              <w:t>Age appropriate texts: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3" w:line="255" w:lineRule="auto"/>
              <w:ind w:left="30" w:right="93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Reading for themselves 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gl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non-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e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xtbook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line="255" w:lineRule="auto"/>
              <w:ind w:left="30" w:right="115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tha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t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ay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d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pu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po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B93D3D" w:rsidRPr="00474BAC" w:rsidRDefault="00B93D3D" w:rsidP="00474BAC">
            <w:pPr>
              <w:shd w:val="clear" w:color="auto" w:fill="FFFFFF" w:themeFill="background1"/>
              <w:spacing w:before="3" w:line="255" w:lineRule="auto"/>
              <w:ind w:left="30" w:right="100"/>
              <w:jc w:val="both"/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</w:pP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a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wi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s,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g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myth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lege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nd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ona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to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rie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mod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n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n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ou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y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h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eri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ta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ge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,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book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2"/>
                <w:sz w:val="16"/>
                <w:szCs w:val="16"/>
              </w:rPr>
              <w:t>f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 xml:space="preserve">m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oth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2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c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u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l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tu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re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 xml:space="preserve"> 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r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ad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t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-1"/>
                <w:sz w:val="16"/>
                <w:szCs w:val="16"/>
              </w:rPr>
              <w:t>i</w:t>
            </w:r>
            <w:r w:rsidRPr="00474BAC">
              <w:rPr>
                <w:rFonts w:ascii="Segoe UI Light" w:eastAsia="Calibri" w:hAnsi="Segoe UI Light" w:cs="Segoe UI Light"/>
                <w:b/>
                <w:i/>
                <w:spacing w:val="1"/>
                <w:sz w:val="16"/>
                <w:szCs w:val="16"/>
              </w:rPr>
              <w:t>on</w:t>
            </w:r>
            <w:r w:rsidRPr="00474BAC">
              <w:rPr>
                <w:rFonts w:ascii="Segoe UI Light" w:eastAsia="Calibri" w:hAnsi="Segoe UI Light" w:cs="Segoe UI Light"/>
                <w:b/>
                <w:i/>
                <w:sz w:val="16"/>
                <w:szCs w:val="16"/>
              </w:rPr>
              <w:t>s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</w:tr>
      <w:tr w:rsidR="00B93D3D" w:rsidRPr="00474BAC" w:rsidTr="005607BA">
        <w:tc>
          <w:tcPr>
            <w:tcW w:w="1939" w:type="dxa"/>
            <w:vAlign w:val="center"/>
          </w:tcPr>
          <w:p w:rsidR="00B93D3D" w:rsidRPr="00474BAC" w:rsidRDefault="00B93D3D" w:rsidP="00B93D3D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Identify vocabulary</w:t>
            </w:r>
          </w:p>
        </w:tc>
        <w:tc>
          <w:tcPr>
            <w:tcW w:w="2276" w:type="dxa"/>
            <w:shd w:val="clear" w:color="auto" w:fill="FFFFFF" w:themeFill="background1"/>
          </w:tcPr>
          <w:p w:rsidR="00B93D3D" w:rsidRPr="00474BAC" w:rsidRDefault="005607BA" w:rsidP="00474BAC">
            <w:pPr>
              <w:pStyle w:val="ListParagraph"/>
              <w:numPr>
                <w:ilvl w:val="0"/>
                <w:numId w:val="20"/>
              </w:numPr>
              <w:ind w:left="359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R</w:t>
            </w:r>
            <w:r w:rsidR="00B93D3D" w:rsidRPr="00474BAC">
              <w:rPr>
                <w:rFonts w:ascii="Segoe UI Light" w:hAnsi="Segoe UI Light" w:cs="Segoe UI Light"/>
                <w:sz w:val="16"/>
                <w:szCs w:val="16"/>
              </w:rPr>
              <w:t>ecognise vocabulary associated with different genres provided by the teacher</w:t>
            </w:r>
          </w:p>
          <w:p w:rsidR="005607BA" w:rsidRPr="00474BAC" w:rsidRDefault="005607BA" w:rsidP="00474BAC">
            <w:pPr>
              <w:pStyle w:val="ListParagraph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277" w:type="dxa"/>
            <w:shd w:val="clear" w:color="auto" w:fill="D9D9D9" w:themeFill="background1" w:themeFillShade="D9"/>
          </w:tcPr>
          <w:p w:rsidR="00B93D3D" w:rsidRPr="00474BAC" w:rsidRDefault="00C75118" w:rsidP="00474BAC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Recognise simple recurring literary language in stories and poems</w:t>
            </w:r>
            <w:r w:rsidR="00B93D3D"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 e.g. repetition</w:t>
            </w:r>
          </w:p>
        </w:tc>
        <w:tc>
          <w:tcPr>
            <w:tcW w:w="2273" w:type="dxa"/>
          </w:tcPr>
          <w:p w:rsidR="00B93D3D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D - </w:t>
            </w:r>
            <w:r w:rsidR="00B93D3D" w:rsidRPr="00474BAC">
              <w:rPr>
                <w:rFonts w:ascii="Segoe UI Light" w:hAnsi="Segoe UI Light" w:cs="Segoe UI Light"/>
                <w:sz w:val="16"/>
                <w:szCs w:val="16"/>
              </w:rPr>
              <w:t>Identify patterns in language e.g. repetition, rhyme, alliteration</w:t>
            </w:r>
          </w:p>
          <w:p w:rsidR="00B93D3D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C/D - </w:t>
            </w:r>
            <w:r w:rsidR="00B93D3D" w:rsidRPr="00474BAC">
              <w:rPr>
                <w:rFonts w:ascii="Segoe UI Light" w:hAnsi="Segoe UI Light" w:cs="Segoe UI Light"/>
                <w:sz w:val="16"/>
                <w:szCs w:val="16"/>
              </w:rPr>
              <w:t>Identify and generate words with similar meanings or linked to a specific focus</w:t>
            </w:r>
          </w:p>
        </w:tc>
        <w:tc>
          <w:tcPr>
            <w:tcW w:w="2272" w:type="dxa"/>
          </w:tcPr>
          <w:p w:rsidR="00B93D3D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C/D - </w:t>
            </w:r>
            <w:r w:rsidR="00B93D3D" w:rsidRPr="00474BAC">
              <w:rPr>
                <w:rFonts w:ascii="Segoe UI Light" w:hAnsi="Segoe UI Light" w:cs="Segoe UI Light"/>
                <w:sz w:val="16"/>
                <w:szCs w:val="16"/>
              </w:rPr>
              <w:t>Identify and generate words with similar and opposite meanings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:rsidR="00B93D3D" w:rsidRPr="00474BAC" w:rsidRDefault="00B93D3D" w:rsidP="00BC4286">
            <w:pPr>
              <w:pStyle w:val="ListParagraph"/>
              <w:numPr>
                <w:ilvl w:val="0"/>
                <w:numId w:val="1"/>
              </w:numPr>
              <w:ind w:left="334" w:hanging="357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Identify figurative language devices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273" w:type="dxa"/>
            <w:shd w:val="clear" w:color="auto" w:fill="FFFFFF" w:themeFill="background1"/>
          </w:tcPr>
          <w:p w:rsidR="00B93D3D" w:rsidRPr="00474BAC" w:rsidRDefault="00B93D3D" w:rsidP="00474BAC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Identify words and phrases that create a particular mood, feeling or attitude</w:t>
            </w:r>
            <w:r w:rsidR="002D6A96"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 including figurative language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</w:tr>
      <w:tr w:rsidR="00B93D3D" w:rsidRPr="00474BAC" w:rsidTr="002D6A96">
        <w:tc>
          <w:tcPr>
            <w:tcW w:w="1939" w:type="dxa"/>
            <w:vAlign w:val="center"/>
          </w:tcPr>
          <w:p w:rsidR="00B93D3D" w:rsidRPr="00474BAC" w:rsidRDefault="00B93D3D" w:rsidP="00B93D3D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Explain the meanings of words</w:t>
            </w:r>
          </w:p>
        </w:tc>
        <w:tc>
          <w:tcPr>
            <w:tcW w:w="2276" w:type="dxa"/>
            <w:shd w:val="clear" w:color="auto" w:fill="D9D9D9" w:themeFill="background1" w:themeFillShade="D9"/>
          </w:tcPr>
          <w:p w:rsidR="00B93D3D" w:rsidRPr="00474BAC" w:rsidRDefault="00C75118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Discuss word meanings, linking new meanings to those already known</w:t>
            </w:r>
          </w:p>
        </w:tc>
        <w:tc>
          <w:tcPr>
            <w:tcW w:w="2277" w:type="dxa"/>
            <w:shd w:val="clear" w:color="auto" w:fill="D9D9D9" w:themeFill="background1" w:themeFillShade="D9"/>
          </w:tcPr>
          <w:p w:rsidR="00B93D3D" w:rsidRPr="00474BAC" w:rsidRDefault="00C75118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Discuss and clarify the meanings of new words, linking new meanings to known vocabulary</w:t>
            </w:r>
          </w:p>
          <w:p w:rsidR="003D0F26" w:rsidRPr="00474BAC" w:rsidRDefault="003D0F26" w:rsidP="00474BAC">
            <w:pPr>
              <w:pStyle w:val="ListParagraph"/>
              <w:numPr>
                <w:ilvl w:val="0"/>
                <w:numId w:val="1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Begin to use a range of skills (such as morphology and word classes) to identify the meaning of unknown words to help place them into context</w:t>
            </w:r>
          </w:p>
        </w:tc>
        <w:tc>
          <w:tcPr>
            <w:tcW w:w="2273" w:type="dxa"/>
            <w:shd w:val="clear" w:color="auto" w:fill="D9D9D9" w:themeFill="background1" w:themeFillShade="D9"/>
          </w:tcPr>
          <w:p w:rsidR="00B93D3D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Apply their growing knowledge of root words, prefixes and suffixes to understand the meaning of new words they meet</w:t>
            </w:r>
            <w:r w:rsidR="006C3B33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 </w:t>
            </w:r>
          </w:p>
          <w:p w:rsidR="006C3B33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6C3B33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Explain the meaning of words in given contexts</w:t>
            </w:r>
          </w:p>
          <w:p w:rsidR="006C3B33" w:rsidRPr="00474BAC" w:rsidRDefault="0030272F" w:rsidP="00474BAC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D - </w:t>
            </w:r>
            <w:r w:rsidR="006C3B33" w:rsidRPr="00474BAC">
              <w:rPr>
                <w:rFonts w:ascii="Segoe UI Light" w:hAnsi="Segoe UI Light" w:cs="Segoe UI Light"/>
                <w:sz w:val="16"/>
                <w:szCs w:val="16"/>
              </w:rPr>
              <w:t>Begin to discuss language to extend their interest in the meaning and origin of words</w:t>
            </w:r>
          </w:p>
          <w:p w:rsidR="00B93D3D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6C3B33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Begin to u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se dictionaries to check the meaning of words that they have read</w:t>
            </w:r>
          </w:p>
          <w:p w:rsidR="003F4775" w:rsidRPr="00474BAC" w:rsidRDefault="003F477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D - Discuss words and phrases which captures the readers interest and imagination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272" w:type="dxa"/>
            <w:shd w:val="clear" w:color="auto" w:fill="D9D9D9" w:themeFill="background1" w:themeFillShade="D9"/>
          </w:tcPr>
          <w:p w:rsidR="006C3B33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Apply their growing knowledge of root words, prefixes and suffixes to understand the meaning of new words they meet</w:t>
            </w:r>
          </w:p>
          <w:p w:rsidR="006C3B33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6C3B33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Explain the meaning of words in given contexts </w:t>
            </w:r>
          </w:p>
          <w:p w:rsidR="006C3B33" w:rsidRPr="00474BAC" w:rsidRDefault="0030272F" w:rsidP="00474BAC">
            <w:pPr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D - </w:t>
            </w:r>
            <w:r w:rsidR="006C3B33" w:rsidRPr="00474BAC">
              <w:rPr>
                <w:rFonts w:ascii="Segoe UI Light" w:hAnsi="Segoe UI Light" w:cs="Segoe UI Light"/>
                <w:sz w:val="16"/>
                <w:szCs w:val="16"/>
              </w:rPr>
              <w:t>Discuss language to extend their interest in the meaning and origin of words</w:t>
            </w:r>
          </w:p>
          <w:p w:rsidR="00B93D3D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Use dictionaries to check the meaning of words that they have read</w:t>
            </w:r>
          </w:p>
        </w:tc>
        <w:tc>
          <w:tcPr>
            <w:tcW w:w="2273" w:type="dxa"/>
            <w:shd w:val="clear" w:color="auto" w:fill="D9D9D9" w:themeFill="background1" w:themeFillShade="D9"/>
          </w:tcPr>
          <w:p w:rsidR="005607BA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Apply their growing knowledge of grammar, morphology and etymology to understand the meaning of new words that they meet in context</w:t>
            </w:r>
          </w:p>
          <w:p w:rsidR="002D6A96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D6A96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Ask questions about vocabulary to improve their understanding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  <w:tc>
          <w:tcPr>
            <w:tcW w:w="2273" w:type="dxa"/>
            <w:shd w:val="clear" w:color="auto" w:fill="D9D9D9" w:themeFill="background1" w:themeFillShade="D9"/>
          </w:tcPr>
          <w:p w:rsidR="00B93D3D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Apply their growing knowledge of grammar, morphology and etymology to understand the meaning of new words that they meet in context</w:t>
            </w:r>
          </w:p>
          <w:p w:rsidR="002D6A96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C - </w:t>
            </w:r>
            <w:r w:rsidR="002D6A96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Ask questions to help clarify their understanding of vocabulary</w:t>
            </w:r>
          </w:p>
          <w:p w:rsidR="002D6A96" w:rsidRPr="00474BAC" w:rsidRDefault="002D6A96" w:rsidP="00474BAC">
            <w:pPr>
              <w:pStyle w:val="ListParagraph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</w:p>
        </w:tc>
      </w:tr>
      <w:tr w:rsidR="007828D7" w:rsidRPr="00474BAC" w:rsidTr="002D6A96">
        <w:trPr>
          <w:trHeight w:val="325"/>
        </w:trPr>
        <w:tc>
          <w:tcPr>
            <w:tcW w:w="1939" w:type="dxa"/>
            <w:vAlign w:val="center"/>
          </w:tcPr>
          <w:p w:rsidR="00B93D3D" w:rsidRPr="00474BAC" w:rsidRDefault="00B93D3D" w:rsidP="00B93D3D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lastRenderedPageBreak/>
              <w:t>Explain the intended impact of words and phrases on the reader</w:t>
            </w:r>
          </w:p>
        </w:tc>
        <w:tc>
          <w:tcPr>
            <w:tcW w:w="2276" w:type="dxa"/>
            <w:shd w:val="clear" w:color="auto" w:fill="D9D9D9" w:themeFill="background1" w:themeFillShade="D9"/>
          </w:tcPr>
          <w:p w:rsidR="00B93D3D" w:rsidRPr="00474BAC" w:rsidRDefault="00C75118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A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Recognise and join in with predictable phrases</w:t>
            </w:r>
          </w:p>
        </w:tc>
        <w:tc>
          <w:tcPr>
            <w:tcW w:w="2277" w:type="dxa"/>
            <w:shd w:val="clear" w:color="auto" w:fill="D9D9D9" w:themeFill="background1" w:themeFillShade="D9"/>
          </w:tcPr>
          <w:p w:rsidR="00B93D3D" w:rsidRPr="00474BAC" w:rsidRDefault="00C75118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Discuss their favourite words and phrases from the text</w:t>
            </w:r>
          </w:p>
        </w:tc>
        <w:tc>
          <w:tcPr>
            <w:tcW w:w="2273" w:type="dxa"/>
            <w:shd w:val="clear" w:color="auto" w:fill="D9D9D9" w:themeFill="background1" w:themeFillShade="D9"/>
          </w:tcPr>
          <w:p w:rsidR="00B93D3D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Discuss words and phrases that capture the reader’s interest and imagination</w:t>
            </w:r>
          </w:p>
        </w:tc>
        <w:tc>
          <w:tcPr>
            <w:tcW w:w="2272" w:type="dxa"/>
            <w:shd w:val="clear" w:color="auto" w:fill="D9D9D9" w:themeFill="background1" w:themeFillShade="D9"/>
          </w:tcPr>
          <w:p w:rsidR="00B93D3D" w:rsidRPr="00474BAC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Discuss words and phrases that capture the reader’s interest and imagination giving reasons for their choices</w:t>
            </w:r>
          </w:p>
          <w:p w:rsidR="003F4775" w:rsidRDefault="0030272F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E/D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Explain why the author has used a particular word or phrase</w:t>
            </w:r>
          </w:p>
          <w:p w:rsidR="00631085" w:rsidRPr="00474BAC" w:rsidRDefault="0063108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>
              <w:rPr>
                <w:rFonts w:ascii="Segoe UI Light" w:hAnsi="Segoe UI Light" w:cs="Segoe UI Light"/>
                <w:b/>
                <w:sz w:val="16"/>
                <w:szCs w:val="16"/>
              </w:rPr>
              <w:t>D – Discuss the impact of words and phrases which capture the readers interest and imagination</w:t>
            </w:r>
          </w:p>
        </w:tc>
        <w:tc>
          <w:tcPr>
            <w:tcW w:w="2273" w:type="dxa"/>
            <w:shd w:val="clear" w:color="auto" w:fill="D9D9D9" w:themeFill="background1" w:themeFillShade="D9"/>
          </w:tcPr>
          <w:p w:rsidR="00B93D3D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Discuss how language contributes to the overall meaning</w:t>
            </w:r>
          </w:p>
          <w:p w:rsidR="00B93D3D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Discuss how authors use figurative language and the impact of these on the reader</w:t>
            </w:r>
          </w:p>
          <w:p w:rsidR="00B93D3D" w:rsidRPr="00474BAC" w:rsidRDefault="00B93D3D" w:rsidP="00474BAC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Compare the impact of different language devices within a text</w:t>
            </w:r>
          </w:p>
        </w:tc>
        <w:tc>
          <w:tcPr>
            <w:tcW w:w="2273" w:type="dxa"/>
            <w:shd w:val="clear" w:color="auto" w:fill="D9D9D9" w:themeFill="background1" w:themeFillShade="D9"/>
          </w:tcPr>
          <w:p w:rsidR="00B93D3D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B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Explain how words and phrases create a particular mood, feeling or attitude</w:t>
            </w:r>
          </w:p>
          <w:p w:rsidR="00B93D3D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Consider the impact on the reader of a range of vocabulary and language devices</w:t>
            </w:r>
          </w:p>
          <w:p w:rsidR="00B93D3D" w:rsidRPr="00474BAC" w:rsidRDefault="00B93D3D" w:rsidP="00474BAC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Compare the impact of language devices across texts</w:t>
            </w:r>
          </w:p>
        </w:tc>
      </w:tr>
      <w:tr w:rsidR="00B93D3D" w:rsidRPr="00474BAC" w:rsidTr="007902D7">
        <w:trPr>
          <w:trHeight w:val="325"/>
        </w:trPr>
        <w:tc>
          <w:tcPr>
            <w:tcW w:w="1939" w:type="dxa"/>
            <w:vAlign w:val="center"/>
          </w:tcPr>
          <w:p w:rsidR="00B93D3D" w:rsidRPr="00474BAC" w:rsidRDefault="00B93D3D" w:rsidP="00B93D3D">
            <w:pPr>
              <w:jc w:val="center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Recognise and explain how language is linked to audience and purpose</w:t>
            </w:r>
          </w:p>
        </w:tc>
        <w:tc>
          <w:tcPr>
            <w:tcW w:w="2276" w:type="dxa"/>
          </w:tcPr>
          <w:p w:rsidR="003D0F26" w:rsidRPr="00474BAC" w:rsidRDefault="003D0F26" w:rsidP="00474BAC">
            <w:pPr>
              <w:pStyle w:val="ListParagraph"/>
              <w:numPr>
                <w:ilvl w:val="0"/>
                <w:numId w:val="2"/>
              </w:numPr>
              <w:ind w:left="359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Capture and apply new vocabulary</w:t>
            </w:r>
            <w:r w:rsidR="000D3F2F"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 i</w:t>
            </w:r>
            <w:r w:rsidRPr="00474BAC">
              <w:rPr>
                <w:rFonts w:ascii="Segoe UI Light" w:hAnsi="Segoe UI Light" w:cs="Segoe UI Light"/>
                <w:sz w:val="16"/>
                <w:szCs w:val="16"/>
              </w:rPr>
              <w:t>n writing</w:t>
            </w:r>
          </w:p>
        </w:tc>
        <w:tc>
          <w:tcPr>
            <w:tcW w:w="2277" w:type="dxa"/>
          </w:tcPr>
          <w:p w:rsidR="00B93D3D" w:rsidRPr="00474BAC" w:rsidRDefault="007828D7" w:rsidP="00474BAC">
            <w:pPr>
              <w:pStyle w:val="ListParagraph"/>
              <w:numPr>
                <w:ilvl w:val="0"/>
                <w:numId w:val="2"/>
              </w:numPr>
              <w:ind w:left="352"/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Collect and apply new vocabulary</w:t>
            </w:r>
            <w:r w:rsidR="000D3F2F" w:rsidRPr="00474BAC">
              <w:rPr>
                <w:rFonts w:ascii="Segoe UI Light" w:hAnsi="Segoe UI Light" w:cs="Segoe UI Light"/>
                <w:sz w:val="16"/>
                <w:szCs w:val="16"/>
              </w:rPr>
              <w:t xml:space="preserve"> </w:t>
            </w:r>
            <w:r w:rsidRPr="00474BAC">
              <w:rPr>
                <w:rFonts w:ascii="Segoe UI Light" w:hAnsi="Segoe UI Light" w:cs="Segoe UI Light"/>
                <w:sz w:val="16"/>
                <w:szCs w:val="16"/>
              </w:rPr>
              <w:t>in writing</w:t>
            </w:r>
          </w:p>
        </w:tc>
        <w:tc>
          <w:tcPr>
            <w:tcW w:w="2273" w:type="dxa"/>
          </w:tcPr>
          <w:p w:rsidR="000D3F2F" w:rsidRPr="00474BAC" w:rsidRDefault="000D3F2F" w:rsidP="00474BAC">
            <w:pPr>
              <w:pStyle w:val="ListParagraph"/>
              <w:numPr>
                <w:ilvl w:val="0"/>
                <w:numId w:val="2"/>
              </w:numPr>
              <w:ind w:left="343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Begin to recognise key vocabulary and language features from different genres and apply to writing.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272" w:type="dxa"/>
          </w:tcPr>
          <w:p w:rsidR="000D3F2F" w:rsidRPr="00474BAC" w:rsidRDefault="000D3F2F" w:rsidP="00474BAC">
            <w:pPr>
              <w:pStyle w:val="ListParagraph"/>
              <w:numPr>
                <w:ilvl w:val="0"/>
                <w:numId w:val="2"/>
              </w:numPr>
              <w:ind w:left="338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Recognise key vocabulary and language features from different genres and apply to writing.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273" w:type="dxa"/>
            <w:shd w:val="clear" w:color="auto" w:fill="D9D9D9" w:themeFill="background1" w:themeFillShade="D9"/>
          </w:tcPr>
          <w:p w:rsidR="00F6319C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B93D3D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Recognise </w:t>
            </w:r>
            <w:r w:rsidR="00F6319C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language and vocabulary used by an author </w:t>
            </w:r>
            <w:r w:rsidR="007902D7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for a specific genre </w:t>
            </w:r>
            <w:r w:rsidR="00F6319C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and compare to another author, considering impact on reader.</w:t>
            </w:r>
          </w:p>
          <w:p w:rsidR="00B93D3D" w:rsidRPr="00474BAC" w:rsidRDefault="00B93D3D" w:rsidP="00474BAC">
            <w:pPr>
              <w:pStyle w:val="ListParagraph"/>
              <w:ind w:left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</w:p>
        </w:tc>
        <w:tc>
          <w:tcPr>
            <w:tcW w:w="2273" w:type="dxa"/>
            <w:shd w:val="clear" w:color="auto" w:fill="D9D9D9" w:themeFill="background1" w:themeFillShade="D9"/>
          </w:tcPr>
          <w:p w:rsidR="007902D7" w:rsidRPr="00474BAC" w:rsidRDefault="00A13DF5" w:rsidP="00474BAC">
            <w:pPr>
              <w:jc w:val="both"/>
              <w:rPr>
                <w:rFonts w:ascii="Segoe UI Light" w:hAnsi="Segoe UI Light" w:cs="Segoe UI Light"/>
                <w:b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 xml:space="preserve">D - </w:t>
            </w:r>
            <w:r w:rsidR="007902D7" w:rsidRPr="00474BAC">
              <w:rPr>
                <w:rFonts w:ascii="Segoe UI Light" w:hAnsi="Segoe UI Light" w:cs="Segoe UI Light"/>
                <w:b/>
                <w:sz w:val="16"/>
                <w:szCs w:val="16"/>
              </w:rPr>
              <w:t>Recognise and compare language and vocabulary features across different text types and between authors and consider impact on reader.</w:t>
            </w:r>
          </w:p>
          <w:p w:rsidR="00B93D3D" w:rsidRPr="00474BAC" w:rsidRDefault="00B93D3D" w:rsidP="00474BAC">
            <w:pPr>
              <w:pStyle w:val="ListParagraph"/>
              <w:numPr>
                <w:ilvl w:val="0"/>
                <w:numId w:val="2"/>
              </w:numPr>
              <w:ind w:left="357" w:hanging="357"/>
              <w:jc w:val="both"/>
              <w:rPr>
                <w:rFonts w:ascii="Segoe UI Light" w:hAnsi="Segoe UI Light" w:cs="Segoe UI Light"/>
                <w:sz w:val="16"/>
                <w:szCs w:val="16"/>
              </w:rPr>
            </w:pPr>
            <w:r w:rsidRPr="00474BAC">
              <w:rPr>
                <w:rFonts w:ascii="Segoe UI Light" w:hAnsi="Segoe UI Light" w:cs="Segoe UI Light"/>
                <w:sz w:val="16"/>
                <w:szCs w:val="16"/>
              </w:rPr>
              <w:t>Suggest how language would need to change for different audiences</w:t>
            </w:r>
          </w:p>
        </w:tc>
      </w:tr>
    </w:tbl>
    <w:p w:rsidR="006F41A5" w:rsidRDefault="006F41A5"/>
    <w:sectPr w:rsidR="006F41A5" w:rsidSect="00406806">
      <w:headerReference w:type="default" r:id="rId7"/>
      <w:pgSz w:w="16838" w:h="11906" w:orient="landscape"/>
      <w:pgMar w:top="426" w:right="536" w:bottom="284" w:left="709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CB9" w:rsidRDefault="003F4CB9" w:rsidP="00406806">
      <w:pPr>
        <w:spacing w:after="0" w:line="240" w:lineRule="auto"/>
      </w:pPr>
      <w:r>
        <w:separator/>
      </w:r>
    </w:p>
  </w:endnote>
  <w:endnote w:type="continuationSeparator" w:id="0">
    <w:p w:rsidR="003F4CB9" w:rsidRDefault="003F4CB9" w:rsidP="0040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CB9" w:rsidRDefault="003F4CB9" w:rsidP="00406806">
      <w:pPr>
        <w:spacing w:after="0" w:line="240" w:lineRule="auto"/>
      </w:pPr>
      <w:r>
        <w:separator/>
      </w:r>
    </w:p>
  </w:footnote>
  <w:footnote w:type="continuationSeparator" w:id="0">
    <w:p w:rsidR="003F4CB9" w:rsidRDefault="003F4CB9" w:rsidP="00406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Segoe UI Light" w:eastAsiaTheme="majorEastAsia" w:hAnsi="Segoe UI Light" w:cs="Segoe UI Light"/>
        <w:sz w:val="24"/>
        <w:szCs w:val="24"/>
      </w:rPr>
      <w:alias w:val="Title"/>
      <w:id w:val="77738743"/>
      <w:placeholder>
        <w:docPart w:val="1F17355DEDB2495D978A8DEC9792073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B777F7" w:rsidRPr="00474BAC" w:rsidRDefault="00B777F7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Segoe UI Light" w:eastAsiaTheme="majorEastAsia" w:hAnsi="Segoe UI Light" w:cs="Segoe UI Light"/>
            <w:sz w:val="24"/>
            <w:szCs w:val="24"/>
          </w:rPr>
        </w:pPr>
        <w:r w:rsidRPr="00474BAC">
          <w:rPr>
            <w:rFonts w:ascii="Segoe UI Light" w:eastAsiaTheme="majorEastAsia" w:hAnsi="Segoe UI Light" w:cs="Segoe UI Light"/>
            <w:sz w:val="24"/>
            <w:szCs w:val="24"/>
          </w:rPr>
          <w:t>WEC Reading Leads 2018</w:t>
        </w:r>
      </w:p>
    </w:sdtContent>
  </w:sdt>
  <w:p w:rsidR="00B777F7" w:rsidRDefault="00B777F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26F5B"/>
    <w:multiLevelType w:val="hybridMultilevel"/>
    <w:tmpl w:val="4F66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A4993"/>
    <w:multiLevelType w:val="hybridMultilevel"/>
    <w:tmpl w:val="7D3C0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46376"/>
    <w:multiLevelType w:val="hybridMultilevel"/>
    <w:tmpl w:val="4BC88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A5F7B"/>
    <w:multiLevelType w:val="hybridMultilevel"/>
    <w:tmpl w:val="8A64A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F6AFC"/>
    <w:multiLevelType w:val="hybridMultilevel"/>
    <w:tmpl w:val="0B263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D1CF1"/>
    <w:multiLevelType w:val="hybridMultilevel"/>
    <w:tmpl w:val="F5148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6655A"/>
    <w:multiLevelType w:val="multilevel"/>
    <w:tmpl w:val="8B8E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F49EB"/>
    <w:multiLevelType w:val="hybridMultilevel"/>
    <w:tmpl w:val="1FAA2B30"/>
    <w:lvl w:ilvl="0" w:tplc="B030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C2060"/>
    <w:multiLevelType w:val="hybridMultilevel"/>
    <w:tmpl w:val="7BD65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92E31"/>
    <w:multiLevelType w:val="hybridMultilevel"/>
    <w:tmpl w:val="DDDE5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A71F3"/>
    <w:multiLevelType w:val="hybridMultilevel"/>
    <w:tmpl w:val="988CD9F0"/>
    <w:lvl w:ilvl="0" w:tplc="B030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52FC7"/>
    <w:multiLevelType w:val="hybridMultilevel"/>
    <w:tmpl w:val="92AE9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A13539"/>
    <w:multiLevelType w:val="hybridMultilevel"/>
    <w:tmpl w:val="EF16D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F44DA7"/>
    <w:multiLevelType w:val="hybridMultilevel"/>
    <w:tmpl w:val="70725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F7A05"/>
    <w:multiLevelType w:val="hybridMultilevel"/>
    <w:tmpl w:val="E6C22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0558B2"/>
    <w:multiLevelType w:val="hybridMultilevel"/>
    <w:tmpl w:val="E10AD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B50D0"/>
    <w:multiLevelType w:val="hybridMultilevel"/>
    <w:tmpl w:val="D6D68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2070C"/>
    <w:multiLevelType w:val="hybridMultilevel"/>
    <w:tmpl w:val="6F86E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D4E31"/>
    <w:multiLevelType w:val="multilevel"/>
    <w:tmpl w:val="8B8E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73792E"/>
    <w:multiLevelType w:val="hybridMultilevel"/>
    <w:tmpl w:val="593C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7"/>
  </w:num>
  <w:num w:numId="5">
    <w:abstractNumId w:val="11"/>
  </w:num>
  <w:num w:numId="6">
    <w:abstractNumId w:val="15"/>
  </w:num>
  <w:num w:numId="7">
    <w:abstractNumId w:val="2"/>
  </w:num>
  <w:num w:numId="8">
    <w:abstractNumId w:val="9"/>
  </w:num>
  <w:num w:numId="9">
    <w:abstractNumId w:val="16"/>
  </w:num>
  <w:num w:numId="10">
    <w:abstractNumId w:val="13"/>
  </w:num>
  <w:num w:numId="11">
    <w:abstractNumId w:val="12"/>
  </w:num>
  <w:num w:numId="12">
    <w:abstractNumId w:val="19"/>
  </w:num>
  <w:num w:numId="13">
    <w:abstractNumId w:val="1"/>
  </w:num>
  <w:num w:numId="14">
    <w:abstractNumId w:val="5"/>
  </w:num>
  <w:num w:numId="15">
    <w:abstractNumId w:val="8"/>
  </w:num>
  <w:num w:numId="16">
    <w:abstractNumId w:val="14"/>
  </w:num>
  <w:num w:numId="17">
    <w:abstractNumId w:val="10"/>
  </w:num>
  <w:num w:numId="18">
    <w:abstractNumId w:val="4"/>
  </w:num>
  <w:num w:numId="19">
    <w:abstractNumId w:val="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A5"/>
    <w:rsid w:val="00045B82"/>
    <w:rsid w:val="0005771B"/>
    <w:rsid w:val="000631B8"/>
    <w:rsid w:val="00063E44"/>
    <w:rsid w:val="00082265"/>
    <w:rsid w:val="000A6A4A"/>
    <w:rsid w:val="000B49E6"/>
    <w:rsid w:val="000B509B"/>
    <w:rsid w:val="000D3F2F"/>
    <w:rsid w:val="000D4C22"/>
    <w:rsid w:val="00100397"/>
    <w:rsid w:val="001455E7"/>
    <w:rsid w:val="001578E5"/>
    <w:rsid w:val="001A3C02"/>
    <w:rsid w:val="001F00CF"/>
    <w:rsid w:val="00226F72"/>
    <w:rsid w:val="0025242D"/>
    <w:rsid w:val="00253277"/>
    <w:rsid w:val="00283A6D"/>
    <w:rsid w:val="00293F36"/>
    <w:rsid w:val="00297D4D"/>
    <w:rsid w:val="002D1CE8"/>
    <w:rsid w:val="002D6A96"/>
    <w:rsid w:val="002E5FC5"/>
    <w:rsid w:val="0030272F"/>
    <w:rsid w:val="0030399F"/>
    <w:rsid w:val="00346444"/>
    <w:rsid w:val="00350E7C"/>
    <w:rsid w:val="0036628A"/>
    <w:rsid w:val="00386BD7"/>
    <w:rsid w:val="0039262D"/>
    <w:rsid w:val="003D0F26"/>
    <w:rsid w:val="003F4775"/>
    <w:rsid w:val="003F4CB9"/>
    <w:rsid w:val="00403D41"/>
    <w:rsid w:val="00406806"/>
    <w:rsid w:val="00412D53"/>
    <w:rsid w:val="004135A7"/>
    <w:rsid w:val="00416DCC"/>
    <w:rsid w:val="00437042"/>
    <w:rsid w:val="00450CB9"/>
    <w:rsid w:val="004528D0"/>
    <w:rsid w:val="00474BAC"/>
    <w:rsid w:val="0049154C"/>
    <w:rsid w:val="004B2502"/>
    <w:rsid w:val="004F242C"/>
    <w:rsid w:val="004F316D"/>
    <w:rsid w:val="00552AD6"/>
    <w:rsid w:val="005607BA"/>
    <w:rsid w:val="00563EAB"/>
    <w:rsid w:val="00571F61"/>
    <w:rsid w:val="00574377"/>
    <w:rsid w:val="00631085"/>
    <w:rsid w:val="00680E21"/>
    <w:rsid w:val="00681B97"/>
    <w:rsid w:val="0069242D"/>
    <w:rsid w:val="00695957"/>
    <w:rsid w:val="006A1130"/>
    <w:rsid w:val="006C3B33"/>
    <w:rsid w:val="006E1E65"/>
    <w:rsid w:val="006F41A5"/>
    <w:rsid w:val="007130AF"/>
    <w:rsid w:val="0074080A"/>
    <w:rsid w:val="00746A85"/>
    <w:rsid w:val="00781C06"/>
    <w:rsid w:val="007828D7"/>
    <w:rsid w:val="007902D7"/>
    <w:rsid w:val="00797FEE"/>
    <w:rsid w:val="007D6BC9"/>
    <w:rsid w:val="007F5743"/>
    <w:rsid w:val="008310E3"/>
    <w:rsid w:val="00845E07"/>
    <w:rsid w:val="008D1011"/>
    <w:rsid w:val="00903FAD"/>
    <w:rsid w:val="00925392"/>
    <w:rsid w:val="00925DA4"/>
    <w:rsid w:val="00944161"/>
    <w:rsid w:val="009C6771"/>
    <w:rsid w:val="009D17D3"/>
    <w:rsid w:val="009E4EA5"/>
    <w:rsid w:val="009E65B0"/>
    <w:rsid w:val="00A019C3"/>
    <w:rsid w:val="00A13DF5"/>
    <w:rsid w:val="00A44D44"/>
    <w:rsid w:val="00AB14A7"/>
    <w:rsid w:val="00AC2D36"/>
    <w:rsid w:val="00AF1244"/>
    <w:rsid w:val="00B10555"/>
    <w:rsid w:val="00B777F7"/>
    <w:rsid w:val="00B93D3D"/>
    <w:rsid w:val="00BB6AAD"/>
    <w:rsid w:val="00BC096B"/>
    <w:rsid w:val="00BC4286"/>
    <w:rsid w:val="00BF100C"/>
    <w:rsid w:val="00C15328"/>
    <w:rsid w:val="00C1681A"/>
    <w:rsid w:val="00C2707C"/>
    <w:rsid w:val="00C3775A"/>
    <w:rsid w:val="00C477C9"/>
    <w:rsid w:val="00C57428"/>
    <w:rsid w:val="00C75118"/>
    <w:rsid w:val="00C90478"/>
    <w:rsid w:val="00CA3BD2"/>
    <w:rsid w:val="00CC34D1"/>
    <w:rsid w:val="00CD03B8"/>
    <w:rsid w:val="00CD1900"/>
    <w:rsid w:val="00CE0784"/>
    <w:rsid w:val="00CF7747"/>
    <w:rsid w:val="00D16CEE"/>
    <w:rsid w:val="00D5345B"/>
    <w:rsid w:val="00D538A2"/>
    <w:rsid w:val="00D630E0"/>
    <w:rsid w:val="00D9281A"/>
    <w:rsid w:val="00D9592A"/>
    <w:rsid w:val="00DA2EF3"/>
    <w:rsid w:val="00DB456B"/>
    <w:rsid w:val="00DF610A"/>
    <w:rsid w:val="00E21E6C"/>
    <w:rsid w:val="00E26C72"/>
    <w:rsid w:val="00E34626"/>
    <w:rsid w:val="00E45395"/>
    <w:rsid w:val="00E52242"/>
    <w:rsid w:val="00E56BA6"/>
    <w:rsid w:val="00E90BD0"/>
    <w:rsid w:val="00EA08C1"/>
    <w:rsid w:val="00EC17E4"/>
    <w:rsid w:val="00ED6511"/>
    <w:rsid w:val="00F135EC"/>
    <w:rsid w:val="00F15611"/>
    <w:rsid w:val="00F40A41"/>
    <w:rsid w:val="00F42E69"/>
    <w:rsid w:val="00F44360"/>
    <w:rsid w:val="00F532C1"/>
    <w:rsid w:val="00F6319C"/>
    <w:rsid w:val="00F70232"/>
    <w:rsid w:val="00F80B23"/>
    <w:rsid w:val="00F90D59"/>
    <w:rsid w:val="00F976E5"/>
    <w:rsid w:val="00FA0D27"/>
    <w:rsid w:val="00FA4753"/>
    <w:rsid w:val="00FA4933"/>
    <w:rsid w:val="00FD098F"/>
    <w:rsid w:val="00FE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8DB54B-DC21-4DE5-BA63-C45AF2337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4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4C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6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806"/>
  </w:style>
  <w:style w:type="paragraph" w:styleId="Footer">
    <w:name w:val="footer"/>
    <w:basedOn w:val="Normal"/>
    <w:link w:val="FooterChar"/>
    <w:uiPriority w:val="99"/>
    <w:unhideWhenUsed/>
    <w:rsid w:val="00406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806"/>
  </w:style>
  <w:style w:type="paragraph" w:styleId="BalloonText">
    <w:name w:val="Balloon Text"/>
    <w:basedOn w:val="Normal"/>
    <w:link w:val="BalloonTextChar"/>
    <w:uiPriority w:val="99"/>
    <w:semiHidden/>
    <w:unhideWhenUsed/>
    <w:rsid w:val="00406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8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0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F17355DEDB2495D978A8DEC97920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7A793-49FA-4EE4-8727-BCBA52CB25A2}"/>
      </w:docPartPr>
      <w:docPartBody>
        <w:p w:rsidR="00CC095C" w:rsidRDefault="009B59FF" w:rsidP="009B59FF">
          <w:pPr>
            <w:pStyle w:val="1F17355DEDB2495D978A8DEC9792073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9FF"/>
    <w:rsid w:val="00245CEA"/>
    <w:rsid w:val="002946EA"/>
    <w:rsid w:val="00377ADA"/>
    <w:rsid w:val="00481261"/>
    <w:rsid w:val="00536EDC"/>
    <w:rsid w:val="006057CD"/>
    <w:rsid w:val="00620A77"/>
    <w:rsid w:val="007E4F44"/>
    <w:rsid w:val="00802FEC"/>
    <w:rsid w:val="00880640"/>
    <w:rsid w:val="008D7BE0"/>
    <w:rsid w:val="009B59FF"/>
    <w:rsid w:val="00A43EB3"/>
    <w:rsid w:val="00CC095C"/>
    <w:rsid w:val="00DD41BA"/>
    <w:rsid w:val="00E9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17355DEDB2495D978A8DEC9792073E">
    <w:name w:val="1F17355DEDB2495D978A8DEC9792073E"/>
    <w:rsid w:val="009B59FF"/>
  </w:style>
  <w:style w:type="paragraph" w:customStyle="1" w:styleId="60B455B4CD754CB88A5405781B0A303B">
    <w:name w:val="60B455B4CD754CB88A5405781B0A303B"/>
    <w:rsid w:val="009B59FF"/>
  </w:style>
  <w:style w:type="paragraph" w:customStyle="1" w:styleId="7DF694A5BB034F31818196540DB84D97">
    <w:name w:val="7DF694A5BB034F31818196540DB84D97"/>
    <w:rsid w:val="009B59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WEC Reading Leads 2018</vt:lpstr>
    </vt:vector>
  </TitlesOfParts>
  <Company/>
  <LinksUpToDate>false</LinksUpToDate>
  <CharactersWithSpaces>6481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WEC Reading Leads 2018</dc:title>
  <dc:creator>Shelly</dc:creator>
  <cp:lastModifiedBy>Owner</cp:lastModifiedBy>
  <cp:revision>4</cp:revision>
  <cp:lastPrinted>2016-09-29T13:53:00Z</cp:lastPrinted>
  <dcterms:created xsi:type="dcterms:W3CDTF">2019-05-19T19:58:00Z</dcterms:created>
  <dcterms:modified xsi:type="dcterms:W3CDTF">2019-05-21T14:12:00Z</dcterms:modified>
</cp:coreProperties>
</file>