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0E3" w:rsidRPr="00E254BD" w:rsidRDefault="006F41A5" w:rsidP="00362517">
      <w:pPr>
        <w:spacing w:after="0" w:line="240" w:lineRule="auto"/>
        <w:jc w:val="center"/>
        <w:rPr>
          <w:rFonts w:ascii="Segoe UI Light" w:hAnsi="Segoe UI Light" w:cs="Segoe UI Light"/>
          <w:b/>
          <w:sz w:val="28"/>
          <w:szCs w:val="28"/>
        </w:rPr>
      </w:pPr>
      <w:bookmarkStart w:id="0" w:name="_GoBack"/>
      <w:bookmarkEnd w:id="0"/>
      <w:r w:rsidRPr="00E254BD">
        <w:rPr>
          <w:rFonts w:ascii="Segoe UI Light" w:hAnsi="Segoe UI Light" w:cs="Segoe UI Light"/>
          <w:b/>
          <w:sz w:val="28"/>
          <w:szCs w:val="28"/>
        </w:rPr>
        <w:t>Reading Progression</w:t>
      </w:r>
      <w:r w:rsidR="00362517" w:rsidRPr="00E254BD">
        <w:rPr>
          <w:rFonts w:ascii="Segoe UI Light" w:hAnsi="Segoe UI Light" w:cs="Segoe UI Light"/>
          <w:b/>
          <w:sz w:val="28"/>
          <w:szCs w:val="28"/>
        </w:rPr>
        <w:t xml:space="preserve"> - </w:t>
      </w:r>
      <w:r w:rsidR="00CD03B8" w:rsidRPr="00E254BD">
        <w:rPr>
          <w:rFonts w:ascii="Segoe UI Light" w:hAnsi="Segoe UI Light" w:cs="Segoe UI Light"/>
          <w:b/>
          <w:sz w:val="28"/>
          <w:szCs w:val="28"/>
        </w:rPr>
        <w:t>Compare and Contrast</w:t>
      </w:r>
      <w:r w:rsidR="006179B0" w:rsidRPr="00E254BD">
        <w:rPr>
          <w:rFonts w:ascii="Segoe UI Light" w:hAnsi="Segoe UI Light" w:cs="Segoe UI Light"/>
          <w:b/>
          <w:sz w:val="28"/>
          <w:szCs w:val="28"/>
        </w:rPr>
        <w:t>: AF6 / 1b, 2h</w:t>
      </w:r>
    </w:p>
    <w:p w:rsidR="006F41A5" w:rsidRPr="00E254BD" w:rsidRDefault="008310E3" w:rsidP="006F41A5">
      <w:pPr>
        <w:jc w:val="center"/>
        <w:rPr>
          <w:rFonts w:ascii="Segoe UI Light" w:hAnsi="Segoe UI Light" w:cs="Segoe UI Light"/>
          <w:b/>
        </w:rPr>
      </w:pPr>
      <w:r w:rsidRPr="00E254BD">
        <w:rPr>
          <w:rFonts w:ascii="Segoe UI Light" w:hAnsi="Segoe UI Light" w:cs="Segoe UI Light"/>
          <w:b/>
        </w:rPr>
        <w:t>(</w:t>
      </w:r>
      <w:proofErr w:type="gramStart"/>
      <w:r w:rsidRPr="00E254BD">
        <w:rPr>
          <w:rFonts w:ascii="Segoe UI Light" w:hAnsi="Segoe UI Light" w:cs="Segoe UI Light"/>
          <w:b/>
        </w:rPr>
        <w:t>bold</w:t>
      </w:r>
      <w:proofErr w:type="gramEnd"/>
      <w:r w:rsidRPr="00E254BD">
        <w:rPr>
          <w:rFonts w:ascii="Segoe UI Light" w:hAnsi="Segoe UI Light" w:cs="Segoe UI Light"/>
          <w:b/>
        </w:rPr>
        <w:t xml:space="preserve"> objectives</w:t>
      </w:r>
      <w:r w:rsidR="008B19E6" w:rsidRPr="00E254BD">
        <w:rPr>
          <w:rFonts w:ascii="Segoe UI Light" w:hAnsi="Segoe UI Light" w:cs="Segoe UI Light"/>
          <w:b/>
        </w:rPr>
        <w:t>/grey boxes</w:t>
      </w:r>
      <w:r w:rsidRPr="00E254BD">
        <w:rPr>
          <w:rFonts w:ascii="Segoe UI Light" w:hAnsi="Segoe UI Light" w:cs="Segoe UI Light"/>
          <w:b/>
        </w:rPr>
        <w:t xml:space="preserve"> = key indicators for National Curriculum for year group)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8"/>
        <w:gridCol w:w="2319"/>
        <w:gridCol w:w="2320"/>
        <w:gridCol w:w="2318"/>
        <w:gridCol w:w="2325"/>
        <w:gridCol w:w="2320"/>
        <w:gridCol w:w="2323"/>
      </w:tblGrid>
      <w:tr w:rsidR="00297D4D" w:rsidRPr="00E254BD" w:rsidTr="00362517">
        <w:trPr>
          <w:tblHeader/>
        </w:trPr>
        <w:tc>
          <w:tcPr>
            <w:tcW w:w="1658" w:type="dxa"/>
            <w:vAlign w:val="center"/>
          </w:tcPr>
          <w:p w:rsidR="006F41A5" w:rsidRPr="00E254BD" w:rsidRDefault="00D5345B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Skills for AF6</w:t>
            </w:r>
          </w:p>
        </w:tc>
        <w:tc>
          <w:tcPr>
            <w:tcW w:w="2319" w:type="dxa"/>
          </w:tcPr>
          <w:p w:rsidR="006F41A5" w:rsidRPr="00E254BD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Year 1</w:t>
            </w:r>
          </w:p>
        </w:tc>
        <w:tc>
          <w:tcPr>
            <w:tcW w:w="2320" w:type="dxa"/>
          </w:tcPr>
          <w:p w:rsidR="006F41A5" w:rsidRPr="00E254BD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Year 2</w:t>
            </w:r>
          </w:p>
        </w:tc>
        <w:tc>
          <w:tcPr>
            <w:tcW w:w="2318" w:type="dxa"/>
          </w:tcPr>
          <w:p w:rsidR="006F41A5" w:rsidRPr="00E254BD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Year 3</w:t>
            </w:r>
          </w:p>
        </w:tc>
        <w:tc>
          <w:tcPr>
            <w:tcW w:w="2325" w:type="dxa"/>
          </w:tcPr>
          <w:p w:rsidR="006F41A5" w:rsidRPr="00E254BD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Year 4</w:t>
            </w:r>
          </w:p>
        </w:tc>
        <w:tc>
          <w:tcPr>
            <w:tcW w:w="2320" w:type="dxa"/>
          </w:tcPr>
          <w:p w:rsidR="006F41A5" w:rsidRPr="00E254BD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Year 5</w:t>
            </w:r>
          </w:p>
        </w:tc>
        <w:tc>
          <w:tcPr>
            <w:tcW w:w="2323" w:type="dxa"/>
          </w:tcPr>
          <w:p w:rsidR="006F41A5" w:rsidRPr="00E254BD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Year 6</w:t>
            </w:r>
          </w:p>
        </w:tc>
      </w:tr>
      <w:tr w:rsidR="00362517" w:rsidRPr="00E254BD" w:rsidTr="008B19E6">
        <w:tc>
          <w:tcPr>
            <w:tcW w:w="1658" w:type="dxa"/>
            <w:shd w:val="clear" w:color="auto" w:fill="D9D9D9" w:themeFill="background1" w:themeFillShade="D9"/>
            <w:vAlign w:val="center"/>
          </w:tcPr>
          <w:p w:rsidR="00362517" w:rsidRPr="00E254BD" w:rsidRDefault="00362517" w:rsidP="00362517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National curriculum statements</w:t>
            </w:r>
          </w:p>
          <w:p w:rsidR="00362517" w:rsidRPr="00E254BD" w:rsidRDefault="00362517" w:rsidP="00362517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(linked to AF6)</w:t>
            </w:r>
          </w:p>
        </w:tc>
        <w:tc>
          <w:tcPr>
            <w:tcW w:w="2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362517" w:rsidRPr="00E254BD" w:rsidRDefault="009B2339" w:rsidP="00E254BD">
            <w:pPr>
              <w:shd w:val="clear" w:color="auto" w:fill="D9D9D9" w:themeFill="background1" w:themeFillShade="D9"/>
              <w:spacing w:before="3" w:line="255" w:lineRule="auto"/>
              <w:ind w:right="66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 xml:space="preserve">A - </w:t>
            </w:r>
            <w:r w:rsidR="00A86BD8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B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k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h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h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h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o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xp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erie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362517" w:rsidRPr="00E254BD" w:rsidRDefault="00362517" w:rsidP="00E254BD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362517" w:rsidRPr="00E254BD" w:rsidRDefault="009B2339" w:rsidP="00E254BD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A86BD8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qu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book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ho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w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rel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</w:p>
          <w:p w:rsidR="00362517" w:rsidRPr="00E254BD" w:rsidRDefault="009B2339" w:rsidP="00E254BD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B - </w:t>
            </w:r>
            <w:r w:rsidR="00A86BD8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odu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non-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book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 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ay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</w:tc>
        <w:tc>
          <w:tcPr>
            <w:tcW w:w="4643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362517" w:rsidRPr="00E254BD" w:rsidRDefault="00630EEE" w:rsidP="00E254BD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A86BD8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onv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f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362517" w:rsidRPr="00E254BD" w:rsidRDefault="00630EEE" w:rsidP="00E254BD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A86BD8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ay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6F4B38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643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362517" w:rsidRPr="00E254BD" w:rsidRDefault="003179A3" w:rsidP="00E254BD">
            <w:pPr>
              <w:shd w:val="clear" w:color="auto" w:fill="D9D9D9" w:themeFill="background1" w:themeFillShade="D9"/>
              <w:spacing w:line="255" w:lineRule="auto"/>
              <w:ind w:right="115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A86BD8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ak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ompa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wi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3179A3" w:rsidRPr="00E254BD" w:rsidRDefault="003179A3" w:rsidP="00E254BD">
            <w:pPr>
              <w:shd w:val="clear" w:color="auto" w:fill="D9D9D9" w:themeFill="background1" w:themeFillShade="D9"/>
              <w:spacing w:line="255" w:lineRule="auto"/>
              <w:ind w:right="115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A86BD8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ay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pu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362517" w:rsidRPr="00E254BD" w:rsidRDefault="003179A3" w:rsidP="00E254BD">
            <w:pPr>
              <w:shd w:val="clear" w:color="auto" w:fill="D9D9D9" w:themeFill="background1" w:themeFillShade="D9"/>
              <w:spacing w:line="255" w:lineRule="auto"/>
              <w:ind w:right="115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C - </w:t>
            </w:r>
            <w:r w:rsidR="00A86BD8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onv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i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n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wri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362517" w:rsidRPr="00E254BD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362517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D34381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 (text types)</w:t>
            </w:r>
          </w:p>
          <w:p w:rsidR="00D34381" w:rsidRPr="00E254BD" w:rsidRDefault="003179A3" w:rsidP="00E254BD">
            <w:pPr>
              <w:shd w:val="clear" w:color="auto" w:fill="D9D9D9" w:themeFill="background1" w:themeFillShade="D9"/>
              <w:spacing w:before="3" w:line="255" w:lineRule="auto"/>
              <w:ind w:right="9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- </w:t>
            </w:r>
            <w:r w:rsidR="00D34381" w:rsidRPr="00E254BD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Non statutory - </w:t>
            </w:r>
            <w:r w:rsidR="00D34381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Pupils should be shown how to compare characters, settings, themes and other aspects of what they read</w:t>
            </w:r>
          </w:p>
        </w:tc>
      </w:tr>
      <w:tr w:rsidR="00362517" w:rsidRPr="00E254BD" w:rsidTr="00295809">
        <w:tc>
          <w:tcPr>
            <w:tcW w:w="1658" w:type="dxa"/>
            <w:shd w:val="clear" w:color="auto" w:fill="FFFFFF" w:themeFill="background1"/>
            <w:vAlign w:val="center"/>
          </w:tcPr>
          <w:p w:rsidR="00362517" w:rsidRPr="00E254BD" w:rsidRDefault="00362517" w:rsidP="00362517">
            <w:pPr>
              <w:jc w:val="center"/>
              <w:rPr>
                <w:rFonts w:ascii="Segoe UI Light" w:hAnsi="Segoe UI Light" w:cs="Segoe UI Light"/>
                <w:i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i/>
                <w:sz w:val="16"/>
                <w:szCs w:val="16"/>
              </w:rPr>
              <w:t>Range of texts/genres</w:t>
            </w:r>
          </w:p>
        </w:tc>
        <w:tc>
          <w:tcPr>
            <w:tcW w:w="2319" w:type="dxa"/>
            <w:shd w:val="clear" w:color="auto" w:fill="FFFFFF" w:themeFill="background1"/>
          </w:tcPr>
          <w:p w:rsidR="00362517" w:rsidRPr="00E254BD" w:rsidRDefault="00362517" w:rsidP="00E254BD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3"/>
              <w:ind w:left="2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k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2" w:line="255" w:lineRule="auto"/>
              <w:ind w:left="23" w:right="12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p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  <w:p w:rsidR="00362517" w:rsidRPr="00E254BD" w:rsidRDefault="00362517" w:rsidP="00E254BD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FFFFFF" w:themeFill="background1"/>
          </w:tcPr>
          <w:p w:rsidR="00362517" w:rsidRPr="00E254BD" w:rsidRDefault="00362517" w:rsidP="00E254BD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r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Listening to a wi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mpo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c poetry 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="00C2348B"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</w:tc>
        <w:tc>
          <w:tcPr>
            <w:tcW w:w="4643" w:type="dxa"/>
            <w:gridSpan w:val="2"/>
            <w:shd w:val="clear" w:color="auto" w:fill="FFFFFF" w:themeFill="background1"/>
          </w:tcPr>
          <w:p w:rsidR="00362517" w:rsidRPr="00E254BD" w:rsidRDefault="00362517" w:rsidP="00E254BD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3" w:line="255" w:lineRule="auto"/>
              <w:ind w:left="29" w:right="188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,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3" w:line="255" w:lineRule="auto"/>
              <w:ind w:left="30" w:right="100"/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</w:p>
        </w:tc>
        <w:tc>
          <w:tcPr>
            <w:tcW w:w="4643" w:type="dxa"/>
            <w:gridSpan w:val="2"/>
            <w:shd w:val="clear" w:color="auto" w:fill="FFFFFF" w:themeFill="background1"/>
          </w:tcPr>
          <w:p w:rsidR="00362517" w:rsidRPr="00E254BD" w:rsidRDefault="00362517" w:rsidP="00E254BD">
            <w:pPr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i/>
                <w:sz w:val="16"/>
                <w:szCs w:val="16"/>
              </w:rPr>
              <w:t>Age appropriate texts: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3" w:line="255" w:lineRule="auto"/>
              <w:ind w:left="30" w:right="9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gl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line="255" w:lineRule="auto"/>
              <w:ind w:left="30" w:right="115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362517" w:rsidRPr="00E254BD" w:rsidRDefault="00362517" w:rsidP="00E254BD">
            <w:pPr>
              <w:shd w:val="clear" w:color="auto" w:fill="FFFFFF" w:themeFill="background1"/>
              <w:spacing w:before="3" w:line="255" w:lineRule="auto"/>
              <w:ind w:left="30" w:right="100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proofErr w:type="gramStart"/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a</w:t>
            </w:r>
            <w:proofErr w:type="gramEnd"/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mod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ou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h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oth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E254BD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="00C2348B" w:rsidRPr="00E254BD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.</w:t>
            </w:r>
          </w:p>
        </w:tc>
      </w:tr>
      <w:tr w:rsidR="00362517" w:rsidRPr="00E254BD" w:rsidTr="0018459B">
        <w:tc>
          <w:tcPr>
            <w:tcW w:w="1658" w:type="dxa"/>
            <w:vAlign w:val="center"/>
          </w:tcPr>
          <w:p w:rsidR="00362517" w:rsidRPr="00E254BD" w:rsidRDefault="00362517" w:rsidP="00362517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Identify, discuss  and record similarities and differences</w:t>
            </w:r>
          </w:p>
        </w:tc>
        <w:tc>
          <w:tcPr>
            <w:tcW w:w="2319" w:type="dxa"/>
          </w:tcPr>
          <w:p w:rsidR="00362517" w:rsidRPr="00E254BD" w:rsidRDefault="00362517" w:rsidP="00E254BD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Understand the difference between fiction and non-fiction</w:t>
            </w:r>
          </w:p>
          <w:p w:rsidR="003F7793" w:rsidRPr="00E254BD" w:rsidRDefault="003F7793" w:rsidP="00E254BD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D9D9" w:themeFill="background1" w:themeFillShade="D9"/>
          </w:tcPr>
          <w:p w:rsidR="00362517" w:rsidRPr="00E254BD" w:rsidRDefault="009B2339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Read non-fiction books which are structured in different ways</w:t>
            </w:r>
          </w:p>
          <w:p w:rsidR="00362517" w:rsidRPr="00E254BD" w:rsidRDefault="00362517" w:rsidP="00E254BD">
            <w:pPr>
              <w:pStyle w:val="ListParagraph"/>
              <w:numPr>
                <w:ilvl w:val="0"/>
                <w:numId w:val="1"/>
              </w:numPr>
              <w:ind w:left="305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Identify and describe some differences between fiction and non-fiction books</w:t>
            </w:r>
          </w:p>
          <w:p w:rsidR="004B0F92" w:rsidRPr="00E254BD" w:rsidRDefault="004B0F92" w:rsidP="00E254BD">
            <w:pPr>
              <w:pStyle w:val="ListParagraph"/>
              <w:numPr>
                <w:ilvl w:val="0"/>
                <w:numId w:val="1"/>
              </w:numPr>
              <w:ind w:left="305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Compare and contrast two or more versions of the same story e.g. two versions of the same story</w:t>
            </w:r>
          </w:p>
          <w:p w:rsidR="00362517" w:rsidRPr="00E254BD" w:rsidRDefault="00362517" w:rsidP="00E254BD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8" w:type="dxa"/>
          </w:tcPr>
          <w:p w:rsidR="00362517" w:rsidRPr="00E254BD" w:rsidRDefault="00630EEE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Compare and contrast features of stories read e.g. characters, settings, openings, endings</w:t>
            </w:r>
          </w:p>
          <w:p w:rsidR="004B0F92" w:rsidRPr="00E254BD" w:rsidRDefault="00362517" w:rsidP="00E254BD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Compare and contrast two or more versions of the same story</w:t>
            </w:r>
            <w:r w:rsidR="004B0F92" w:rsidRPr="00E254BD">
              <w:rPr>
                <w:rFonts w:ascii="Segoe UI Light" w:hAnsi="Segoe UI Light" w:cs="Segoe UI Light"/>
                <w:sz w:val="16"/>
                <w:szCs w:val="16"/>
              </w:rPr>
              <w:t xml:space="preserve"> e.g. comparing a play script of a story to the narrative</w:t>
            </w:r>
          </w:p>
          <w:p w:rsidR="00362517" w:rsidRPr="00E254BD" w:rsidRDefault="00362517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5" w:type="dxa"/>
          </w:tcPr>
          <w:p w:rsidR="00362517" w:rsidRPr="00E254BD" w:rsidRDefault="00630EEE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Compare and contrast character development in a play to characterisation in stories or narrative poetry</w:t>
            </w:r>
          </w:p>
          <w:p w:rsidR="00362517" w:rsidRPr="00E254BD" w:rsidRDefault="00362517" w:rsidP="00E254BD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Compare and contrast information from different sources about the same topic, identifying similarities in content and structure</w:t>
            </w:r>
          </w:p>
          <w:p w:rsidR="00362517" w:rsidRPr="00E254BD" w:rsidRDefault="00362517" w:rsidP="00E254BD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 xml:space="preserve">Compare and contrast the themes, </w:t>
            </w:r>
            <w:r w:rsidR="00702BD7" w:rsidRPr="00E254BD">
              <w:rPr>
                <w:rFonts w:ascii="Segoe UI Light" w:hAnsi="Segoe UI Light" w:cs="Segoe UI Light"/>
                <w:sz w:val="16"/>
                <w:szCs w:val="16"/>
              </w:rPr>
              <w:t>settings, and plots of stories</w:t>
            </w:r>
          </w:p>
          <w:p w:rsidR="00362517" w:rsidRPr="00E254BD" w:rsidRDefault="00362517" w:rsidP="00E254BD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D9D9" w:themeFill="background1" w:themeFillShade="D9"/>
          </w:tcPr>
          <w:p w:rsidR="00D34381" w:rsidRPr="00E254BD" w:rsidRDefault="003179A3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Identify, compare and contrast the features of a range of different forms of</w:t>
            </w:r>
          </w:p>
          <w:p w:rsidR="00362517" w:rsidRPr="00E254BD" w:rsidRDefault="00D34381" w:rsidP="00E254B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P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oetry</w:t>
            </w:r>
          </w:p>
          <w:p w:rsidR="00D34381" w:rsidRPr="00E254BD" w:rsidRDefault="00D34381" w:rsidP="00E254B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Non-fiction</w:t>
            </w:r>
          </w:p>
          <w:p w:rsidR="00D34381" w:rsidRPr="00E254BD" w:rsidRDefault="00D34381" w:rsidP="00E254B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Fiction</w:t>
            </w:r>
          </w:p>
          <w:p w:rsidR="00362517" w:rsidRPr="00E254BD" w:rsidRDefault="003179A3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D34381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Compare and contrast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purp</w:t>
            </w:r>
            <w:r w:rsidR="0018459B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ose and viewpoint and evaluate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the usefulness of each source </w:t>
            </w:r>
          </w:p>
          <w:p w:rsidR="00362517" w:rsidRPr="00E254BD" w:rsidRDefault="003179A3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D34381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Begin to compare </w:t>
            </w:r>
            <w:r w:rsidR="0018459B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and contrast </w:t>
            </w:r>
            <w:r w:rsidR="00D34381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authors</w:t>
            </w:r>
            <w:r w:rsidR="0018459B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’</w:t>
            </w:r>
            <w:r w:rsidR="00D34381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style</w:t>
            </w:r>
            <w:r w:rsidR="0018459B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s</w:t>
            </w:r>
          </w:p>
        </w:tc>
        <w:tc>
          <w:tcPr>
            <w:tcW w:w="2323" w:type="dxa"/>
            <w:shd w:val="clear" w:color="auto" w:fill="D9D9D9" w:themeFill="background1" w:themeFillShade="D9"/>
          </w:tcPr>
          <w:p w:rsidR="00362517" w:rsidRPr="00E254BD" w:rsidRDefault="003179A3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Identify, compare and contrast the features of a range of fiction genres</w:t>
            </w:r>
            <w:r w:rsidR="00D34381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(e.g. contemporary v traditional) including poetry</w:t>
            </w:r>
          </w:p>
          <w:p w:rsidR="00362517" w:rsidRPr="00E254BD" w:rsidRDefault="003179A3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Compare information, ideas, values and attitudes represented  within and across texts</w:t>
            </w:r>
          </w:p>
          <w:p w:rsidR="00362517" w:rsidRPr="00E254BD" w:rsidRDefault="003179A3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A/C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Analyse how an author develops and contrasts the points of view of different characters or narrators in a text</w:t>
            </w:r>
          </w:p>
          <w:p w:rsidR="00362517" w:rsidRPr="00E254BD" w:rsidRDefault="003179A3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A/B - </w:t>
            </w:r>
            <w:r w:rsidR="00B80CC9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Compare and contrast </w:t>
            </w:r>
            <w:r w:rsidR="00D34381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authors’ </w:t>
            </w:r>
            <w:r w:rsidR="00B80CC9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style, purpose and viewpoint.</w:t>
            </w:r>
          </w:p>
        </w:tc>
      </w:tr>
      <w:tr w:rsidR="00362517" w:rsidRPr="00E254BD" w:rsidTr="00362517">
        <w:tc>
          <w:tcPr>
            <w:tcW w:w="1658" w:type="dxa"/>
            <w:vAlign w:val="center"/>
          </w:tcPr>
          <w:p w:rsidR="00362517" w:rsidRPr="00E254BD" w:rsidRDefault="00362517" w:rsidP="00362517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Identify, compare and contrast vocabulary</w:t>
            </w:r>
          </w:p>
        </w:tc>
        <w:tc>
          <w:tcPr>
            <w:tcW w:w="2319" w:type="dxa"/>
          </w:tcPr>
          <w:p w:rsidR="00362517" w:rsidRPr="00E254BD" w:rsidRDefault="007C673A" w:rsidP="00E254BD">
            <w:pPr>
              <w:pStyle w:val="ListParagraph"/>
              <w:numPr>
                <w:ilvl w:val="0"/>
                <w:numId w:val="19"/>
              </w:numPr>
              <w:ind w:left="356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 xml:space="preserve">Begin to identify similar and repeated language which occurs in more than one story </w:t>
            </w:r>
            <w:proofErr w:type="spellStart"/>
            <w:r w:rsidRPr="00E254BD">
              <w:rPr>
                <w:rFonts w:ascii="Segoe UI Light" w:hAnsi="Segoe UI Light" w:cs="Segoe UI Light"/>
                <w:sz w:val="16"/>
                <w:szCs w:val="16"/>
              </w:rPr>
              <w:t>e.g</w:t>
            </w:r>
            <w:proofErr w:type="spellEnd"/>
            <w:r w:rsidRPr="00E254BD">
              <w:rPr>
                <w:rFonts w:ascii="Segoe UI Light" w:hAnsi="Segoe UI Light" w:cs="Segoe UI Light"/>
                <w:sz w:val="16"/>
                <w:szCs w:val="16"/>
              </w:rPr>
              <w:t xml:space="preserve"> once upon a time</w:t>
            </w:r>
          </w:p>
        </w:tc>
        <w:tc>
          <w:tcPr>
            <w:tcW w:w="2320" w:type="dxa"/>
          </w:tcPr>
          <w:p w:rsidR="007C673A" w:rsidRPr="00E254BD" w:rsidRDefault="007C673A" w:rsidP="00E254BD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Compare and contrast language within a type of story read e.g. traditional tales – one early morning/ once upon a time</w:t>
            </w:r>
          </w:p>
          <w:p w:rsidR="00362517" w:rsidRPr="00E254BD" w:rsidRDefault="00362517" w:rsidP="00E254BD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8" w:type="dxa"/>
          </w:tcPr>
          <w:p w:rsidR="00362517" w:rsidRPr="00E254BD" w:rsidRDefault="00362517" w:rsidP="00E254BD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Compare and contrast language within a type of story read e.g. fairy tales</w:t>
            </w:r>
            <w:r w:rsidR="007C673A" w:rsidRPr="00E254BD">
              <w:rPr>
                <w:rFonts w:ascii="Segoe UI Light" w:hAnsi="Segoe UI Light" w:cs="Segoe UI Light"/>
                <w:sz w:val="16"/>
                <w:szCs w:val="16"/>
              </w:rPr>
              <w:t xml:space="preserve"> and plays</w:t>
            </w:r>
          </w:p>
          <w:p w:rsidR="00362517" w:rsidRPr="00E254BD" w:rsidRDefault="00362517" w:rsidP="00E254BD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5" w:type="dxa"/>
          </w:tcPr>
          <w:p w:rsidR="00362517" w:rsidRPr="00E254BD" w:rsidRDefault="00362517" w:rsidP="00E254BD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Compare and contrast language across different types of stories read e.g. fairy tales, myths and legends and science fiction</w:t>
            </w:r>
          </w:p>
        </w:tc>
        <w:tc>
          <w:tcPr>
            <w:tcW w:w="2320" w:type="dxa"/>
            <w:shd w:val="clear" w:color="auto" w:fill="FFFFFF" w:themeFill="background1"/>
          </w:tcPr>
          <w:p w:rsidR="00362517" w:rsidRPr="00E254BD" w:rsidRDefault="007C673A" w:rsidP="00E254BD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Compare the language of poetry, prose and non-fiction  for the same theme or information</w:t>
            </w:r>
          </w:p>
        </w:tc>
        <w:tc>
          <w:tcPr>
            <w:tcW w:w="2323" w:type="dxa"/>
            <w:shd w:val="clear" w:color="auto" w:fill="FFFFFF" w:themeFill="background1"/>
          </w:tcPr>
          <w:p w:rsidR="007C673A" w:rsidRPr="00E254BD" w:rsidRDefault="007C673A" w:rsidP="00E254BD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Compare and contrast different language within and across books</w:t>
            </w:r>
          </w:p>
        </w:tc>
      </w:tr>
      <w:tr w:rsidR="00362517" w:rsidRPr="00E254BD" w:rsidTr="0018459B">
        <w:trPr>
          <w:trHeight w:val="325"/>
        </w:trPr>
        <w:tc>
          <w:tcPr>
            <w:tcW w:w="1658" w:type="dxa"/>
            <w:vAlign w:val="center"/>
          </w:tcPr>
          <w:p w:rsidR="00362517" w:rsidRPr="00E254BD" w:rsidRDefault="00362517" w:rsidP="00362517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lastRenderedPageBreak/>
              <w:t>Making links</w:t>
            </w:r>
          </w:p>
        </w:tc>
        <w:tc>
          <w:tcPr>
            <w:tcW w:w="2319" w:type="dxa"/>
            <w:shd w:val="clear" w:color="auto" w:fill="D9D9D9" w:themeFill="background1" w:themeFillShade="D9"/>
          </w:tcPr>
          <w:p w:rsidR="00362517" w:rsidRPr="00E254BD" w:rsidRDefault="009B2339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Link reading to personal experiences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362517" w:rsidRPr="00E254BD" w:rsidRDefault="009B2339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Discuss the sequence of events in stories</w:t>
            </w:r>
          </w:p>
          <w:p w:rsidR="00362517" w:rsidRPr="00E254BD" w:rsidRDefault="00362517" w:rsidP="00E254BD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Discuss how items of information are related</w:t>
            </w:r>
            <w:r w:rsidR="0018459B" w:rsidRPr="00E254BD">
              <w:rPr>
                <w:rFonts w:ascii="Segoe UI Light" w:hAnsi="Segoe UI Light" w:cs="Segoe UI Light"/>
                <w:sz w:val="16"/>
                <w:szCs w:val="16"/>
              </w:rPr>
              <w:t xml:space="preserve"> in a book</w:t>
            </w:r>
          </w:p>
          <w:p w:rsidR="00362517" w:rsidRPr="00E254BD" w:rsidRDefault="00362517" w:rsidP="00E254BD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Make links between current and prior reading</w:t>
            </w:r>
          </w:p>
        </w:tc>
        <w:tc>
          <w:tcPr>
            <w:tcW w:w="2318" w:type="dxa"/>
            <w:shd w:val="clear" w:color="auto" w:fill="D9D9D9" w:themeFill="background1" w:themeFillShade="D9"/>
          </w:tcPr>
          <w:p w:rsidR="00362517" w:rsidRPr="00E254BD" w:rsidRDefault="00630EEE" w:rsidP="00E254BD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Identify and compare themes of </w:t>
            </w:r>
            <w:r w:rsidR="00702BD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fictional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stories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362517" w:rsidRPr="00E254BD" w:rsidRDefault="00630EEE" w:rsidP="00E254BD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Identify and compare themes in a wide</w:t>
            </w:r>
            <w:r w:rsidR="00702BD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r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range of </w:t>
            </w:r>
            <w:r w:rsidR="00702BD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fiction and non-fiction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362517" w:rsidRPr="00E254BD" w:rsidRDefault="0056007C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Compare how a common theme is presented in </w:t>
            </w:r>
            <w:r w:rsidR="007C673A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a range of texts</w:t>
            </w:r>
          </w:p>
        </w:tc>
        <w:tc>
          <w:tcPr>
            <w:tcW w:w="2323" w:type="dxa"/>
            <w:shd w:val="clear" w:color="auto" w:fill="D9D9D9" w:themeFill="background1" w:themeFillShade="D9"/>
          </w:tcPr>
          <w:p w:rsidR="00362517" w:rsidRPr="00E254BD" w:rsidRDefault="0056007C" w:rsidP="00E254BD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362517" w:rsidRPr="00E254BD">
              <w:rPr>
                <w:rFonts w:ascii="Segoe UI Light" w:hAnsi="Segoe UI Light" w:cs="Segoe UI Light"/>
                <w:b/>
                <w:sz w:val="16"/>
                <w:szCs w:val="16"/>
              </w:rPr>
              <w:t>Compare and contrast themes and topics in stories of the same genre e.g. mysteries and adventure stories</w:t>
            </w:r>
          </w:p>
          <w:p w:rsidR="00362517" w:rsidRPr="00E254BD" w:rsidRDefault="00362517" w:rsidP="00E254BD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E254BD">
              <w:rPr>
                <w:rFonts w:ascii="Segoe UI Light" w:hAnsi="Segoe UI Light" w:cs="Segoe UI Light"/>
                <w:sz w:val="16"/>
                <w:szCs w:val="16"/>
              </w:rPr>
              <w:t>Explain the relationship between characters, plot, setting, point of view and theme</w:t>
            </w:r>
          </w:p>
        </w:tc>
      </w:tr>
    </w:tbl>
    <w:p w:rsidR="006F41A5" w:rsidRDefault="006F41A5"/>
    <w:sectPr w:rsidR="006F41A5" w:rsidSect="0005771B">
      <w:headerReference w:type="default" r:id="rId7"/>
      <w:pgSz w:w="16838" w:h="11906" w:orient="landscape"/>
      <w:pgMar w:top="1135" w:right="53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547" w:rsidRDefault="00277547" w:rsidP="006179B0">
      <w:pPr>
        <w:spacing w:after="0" w:line="240" w:lineRule="auto"/>
      </w:pPr>
      <w:r>
        <w:separator/>
      </w:r>
    </w:p>
  </w:endnote>
  <w:endnote w:type="continuationSeparator" w:id="0">
    <w:p w:rsidR="00277547" w:rsidRDefault="00277547" w:rsidP="00617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547" w:rsidRDefault="00277547" w:rsidP="006179B0">
      <w:pPr>
        <w:spacing w:after="0" w:line="240" w:lineRule="auto"/>
      </w:pPr>
      <w:r>
        <w:separator/>
      </w:r>
    </w:p>
  </w:footnote>
  <w:footnote w:type="continuationSeparator" w:id="0">
    <w:p w:rsidR="00277547" w:rsidRDefault="00277547" w:rsidP="00617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Segoe UI Light" w:eastAsiaTheme="majorEastAsia" w:hAnsi="Segoe UI Light" w:cs="Segoe UI Light"/>
        <w:sz w:val="24"/>
        <w:szCs w:val="24"/>
      </w:rPr>
      <w:alias w:val="Title"/>
      <w:id w:val="77738743"/>
      <w:placeholder>
        <w:docPart w:val="05F19DBDFF234BFDB4D8F40524A19BB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6179B0" w:rsidRPr="00E254BD" w:rsidRDefault="00362517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Segoe UI Light" w:eastAsiaTheme="majorEastAsia" w:hAnsi="Segoe UI Light" w:cs="Segoe UI Light"/>
            <w:sz w:val="32"/>
            <w:szCs w:val="32"/>
          </w:rPr>
        </w:pPr>
        <w:r w:rsidRPr="00E254BD">
          <w:rPr>
            <w:rFonts w:ascii="Segoe UI Light" w:eastAsiaTheme="majorEastAsia" w:hAnsi="Segoe UI Light" w:cs="Segoe UI Light"/>
            <w:sz w:val="24"/>
            <w:szCs w:val="24"/>
          </w:rPr>
          <w:t>WEC Reading Leads 2018</w:t>
        </w:r>
      </w:p>
    </w:sdtContent>
  </w:sdt>
  <w:p w:rsidR="006179B0" w:rsidRDefault="006179B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26F5B"/>
    <w:multiLevelType w:val="hybridMultilevel"/>
    <w:tmpl w:val="9F2AA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A4993"/>
    <w:multiLevelType w:val="hybridMultilevel"/>
    <w:tmpl w:val="7D3C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46376"/>
    <w:multiLevelType w:val="hybridMultilevel"/>
    <w:tmpl w:val="4BC88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A5F7B"/>
    <w:multiLevelType w:val="hybridMultilevel"/>
    <w:tmpl w:val="8A64A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D6A16"/>
    <w:multiLevelType w:val="hybridMultilevel"/>
    <w:tmpl w:val="284EB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D1CF1"/>
    <w:multiLevelType w:val="hybridMultilevel"/>
    <w:tmpl w:val="F5148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F49EB"/>
    <w:multiLevelType w:val="hybridMultilevel"/>
    <w:tmpl w:val="CA001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6239F"/>
    <w:multiLevelType w:val="hybridMultilevel"/>
    <w:tmpl w:val="61DA56B0"/>
    <w:lvl w:ilvl="0" w:tplc="32068EBC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4C2060"/>
    <w:multiLevelType w:val="hybridMultilevel"/>
    <w:tmpl w:val="7BD65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92E31"/>
    <w:multiLevelType w:val="hybridMultilevel"/>
    <w:tmpl w:val="DDDE5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52FC7"/>
    <w:multiLevelType w:val="hybridMultilevel"/>
    <w:tmpl w:val="92AE9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C0C08"/>
    <w:multiLevelType w:val="hybridMultilevel"/>
    <w:tmpl w:val="952C4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A13539"/>
    <w:multiLevelType w:val="hybridMultilevel"/>
    <w:tmpl w:val="EF16D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F44DA7"/>
    <w:multiLevelType w:val="hybridMultilevel"/>
    <w:tmpl w:val="70725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F7A05"/>
    <w:multiLevelType w:val="hybridMultilevel"/>
    <w:tmpl w:val="E6C2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0558B2"/>
    <w:multiLevelType w:val="hybridMultilevel"/>
    <w:tmpl w:val="E10AD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B50D0"/>
    <w:multiLevelType w:val="hybridMultilevel"/>
    <w:tmpl w:val="D6D68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104227"/>
    <w:multiLevelType w:val="hybridMultilevel"/>
    <w:tmpl w:val="42C62FDC"/>
    <w:lvl w:ilvl="0" w:tplc="0809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72E2070C"/>
    <w:multiLevelType w:val="hybridMultilevel"/>
    <w:tmpl w:val="2A8A7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73792E"/>
    <w:multiLevelType w:val="hybridMultilevel"/>
    <w:tmpl w:val="593C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8"/>
  </w:num>
  <w:num w:numId="5">
    <w:abstractNumId w:val="10"/>
  </w:num>
  <w:num w:numId="6">
    <w:abstractNumId w:val="15"/>
  </w:num>
  <w:num w:numId="7">
    <w:abstractNumId w:val="2"/>
  </w:num>
  <w:num w:numId="8">
    <w:abstractNumId w:val="9"/>
  </w:num>
  <w:num w:numId="9">
    <w:abstractNumId w:val="16"/>
  </w:num>
  <w:num w:numId="10">
    <w:abstractNumId w:val="13"/>
  </w:num>
  <w:num w:numId="11">
    <w:abstractNumId w:val="12"/>
  </w:num>
  <w:num w:numId="12">
    <w:abstractNumId w:val="19"/>
  </w:num>
  <w:num w:numId="13">
    <w:abstractNumId w:val="1"/>
  </w:num>
  <w:num w:numId="14">
    <w:abstractNumId w:val="5"/>
  </w:num>
  <w:num w:numId="15">
    <w:abstractNumId w:val="8"/>
  </w:num>
  <w:num w:numId="16">
    <w:abstractNumId w:val="14"/>
  </w:num>
  <w:num w:numId="17">
    <w:abstractNumId w:val="17"/>
  </w:num>
  <w:num w:numId="18">
    <w:abstractNumId w:val="4"/>
  </w:num>
  <w:num w:numId="19">
    <w:abstractNumId w:val="1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A5"/>
    <w:rsid w:val="00005BEA"/>
    <w:rsid w:val="00045B82"/>
    <w:rsid w:val="0005771B"/>
    <w:rsid w:val="000631B8"/>
    <w:rsid w:val="00063E44"/>
    <w:rsid w:val="000B49E6"/>
    <w:rsid w:val="000D4C22"/>
    <w:rsid w:val="001455E7"/>
    <w:rsid w:val="001578E5"/>
    <w:rsid w:val="0018459B"/>
    <w:rsid w:val="001A3C02"/>
    <w:rsid w:val="00226F72"/>
    <w:rsid w:val="0025242D"/>
    <w:rsid w:val="00253277"/>
    <w:rsid w:val="00277547"/>
    <w:rsid w:val="00283A6D"/>
    <w:rsid w:val="00293F36"/>
    <w:rsid w:val="00297D4D"/>
    <w:rsid w:val="002D1CE8"/>
    <w:rsid w:val="002E5FC5"/>
    <w:rsid w:val="0030399F"/>
    <w:rsid w:val="003179A3"/>
    <w:rsid w:val="00350E7C"/>
    <w:rsid w:val="00362517"/>
    <w:rsid w:val="0036628A"/>
    <w:rsid w:val="00386BD7"/>
    <w:rsid w:val="0039369C"/>
    <w:rsid w:val="003E3347"/>
    <w:rsid w:val="003F7793"/>
    <w:rsid w:val="00412D53"/>
    <w:rsid w:val="00416DCC"/>
    <w:rsid w:val="00437042"/>
    <w:rsid w:val="00450CB9"/>
    <w:rsid w:val="00462C02"/>
    <w:rsid w:val="00472F93"/>
    <w:rsid w:val="0049154C"/>
    <w:rsid w:val="004B0F92"/>
    <w:rsid w:val="004B2502"/>
    <w:rsid w:val="004F316D"/>
    <w:rsid w:val="0056007C"/>
    <w:rsid w:val="00563EAB"/>
    <w:rsid w:val="00571F61"/>
    <w:rsid w:val="00574377"/>
    <w:rsid w:val="005E0F40"/>
    <w:rsid w:val="005F75A4"/>
    <w:rsid w:val="006113FC"/>
    <w:rsid w:val="006179B0"/>
    <w:rsid w:val="00630EEE"/>
    <w:rsid w:val="00633381"/>
    <w:rsid w:val="0069242D"/>
    <w:rsid w:val="006A1130"/>
    <w:rsid w:val="006E1E65"/>
    <w:rsid w:val="006F41A5"/>
    <w:rsid w:val="006F4B38"/>
    <w:rsid w:val="00702BD7"/>
    <w:rsid w:val="0074080A"/>
    <w:rsid w:val="00781C06"/>
    <w:rsid w:val="00797FEE"/>
    <w:rsid w:val="007C673A"/>
    <w:rsid w:val="007D6BC9"/>
    <w:rsid w:val="007F5743"/>
    <w:rsid w:val="008310E3"/>
    <w:rsid w:val="00845E07"/>
    <w:rsid w:val="008B19E6"/>
    <w:rsid w:val="00903FAD"/>
    <w:rsid w:val="00925DA4"/>
    <w:rsid w:val="009B2339"/>
    <w:rsid w:val="009D17D3"/>
    <w:rsid w:val="009E4EA5"/>
    <w:rsid w:val="00A019C3"/>
    <w:rsid w:val="00A44D44"/>
    <w:rsid w:val="00A86BD8"/>
    <w:rsid w:val="00AB14A7"/>
    <w:rsid w:val="00AC2D36"/>
    <w:rsid w:val="00AF1244"/>
    <w:rsid w:val="00B10555"/>
    <w:rsid w:val="00B80CC9"/>
    <w:rsid w:val="00BB6AAD"/>
    <w:rsid w:val="00BC096B"/>
    <w:rsid w:val="00C15328"/>
    <w:rsid w:val="00C2348B"/>
    <w:rsid w:val="00C2707C"/>
    <w:rsid w:val="00C3775A"/>
    <w:rsid w:val="00C477C9"/>
    <w:rsid w:val="00C57428"/>
    <w:rsid w:val="00CA3BD2"/>
    <w:rsid w:val="00CD03B8"/>
    <w:rsid w:val="00CE0784"/>
    <w:rsid w:val="00CF7747"/>
    <w:rsid w:val="00D16CEE"/>
    <w:rsid w:val="00D34381"/>
    <w:rsid w:val="00D5345B"/>
    <w:rsid w:val="00D538A2"/>
    <w:rsid w:val="00D62FB0"/>
    <w:rsid w:val="00D630E0"/>
    <w:rsid w:val="00D9281A"/>
    <w:rsid w:val="00D9592A"/>
    <w:rsid w:val="00E21E6C"/>
    <w:rsid w:val="00E254BD"/>
    <w:rsid w:val="00E26C72"/>
    <w:rsid w:val="00E45395"/>
    <w:rsid w:val="00E52242"/>
    <w:rsid w:val="00E56BA6"/>
    <w:rsid w:val="00E90BD0"/>
    <w:rsid w:val="00EA08C1"/>
    <w:rsid w:val="00EC17E4"/>
    <w:rsid w:val="00ED6511"/>
    <w:rsid w:val="00EE61DF"/>
    <w:rsid w:val="00F00528"/>
    <w:rsid w:val="00F15611"/>
    <w:rsid w:val="00F42E69"/>
    <w:rsid w:val="00F44360"/>
    <w:rsid w:val="00F532C1"/>
    <w:rsid w:val="00F80B23"/>
    <w:rsid w:val="00F90D59"/>
    <w:rsid w:val="00F976E5"/>
    <w:rsid w:val="00FD098F"/>
    <w:rsid w:val="00FE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0E6038-D065-460B-A9C2-95845FD6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4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4C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9B0"/>
  </w:style>
  <w:style w:type="paragraph" w:styleId="Footer">
    <w:name w:val="footer"/>
    <w:basedOn w:val="Normal"/>
    <w:link w:val="FooterChar"/>
    <w:uiPriority w:val="99"/>
    <w:unhideWhenUsed/>
    <w:rsid w:val="00617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9B0"/>
  </w:style>
  <w:style w:type="paragraph" w:styleId="BalloonText">
    <w:name w:val="Balloon Text"/>
    <w:basedOn w:val="Normal"/>
    <w:link w:val="BalloonTextChar"/>
    <w:uiPriority w:val="99"/>
    <w:semiHidden/>
    <w:unhideWhenUsed/>
    <w:rsid w:val="00617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9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5F19DBDFF234BFDB4D8F40524A19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1CB12-2609-4518-BDF0-BC4FA39833EE}"/>
      </w:docPartPr>
      <w:docPartBody>
        <w:p w:rsidR="00D36E5C" w:rsidRDefault="004F0CF2" w:rsidP="004F0CF2">
          <w:pPr>
            <w:pStyle w:val="05F19DBDFF234BFDB4D8F40524A19BB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CF2"/>
    <w:rsid w:val="00033841"/>
    <w:rsid w:val="000B7FD1"/>
    <w:rsid w:val="00171997"/>
    <w:rsid w:val="00304107"/>
    <w:rsid w:val="00351E63"/>
    <w:rsid w:val="00421C2F"/>
    <w:rsid w:val="004F0CF2"/>
    <w:rsid w:val="00BD7969"/>
    <w:rsid w:val="00CD06DB"/>
    <w:rsid w:val="00D3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F19DBDFF234BFDB4D8F40524A19BB9">
    <w:name w:val="05F19DBDFF234BFDB4D8F40524A19BB9"/>
    <w:rsid w:val="004F0C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WEC Reading Leads 2018</vt:lpstr>
    </vt:vector>
  </TitlesOfParts>
  <Company/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WEC Reading Leads 2018</dc:title>
  <dc:creator>Shelly</dc:creator>
  <cp:lastModifiedBy>Owner</cp:lastModifiedBy>
  <cp:revision>2</cp:revision>
  <cp:lastPrinted>2016-09-29T13:53:00Z</cp:lastPrinted>
  <dcterms:created xsi:type="dcterms:W3CDTF">2019-05-19T19:58:00Z</dcterms:created>
  <dcterms:modified xsi:type="dcterms:W3CDTF">2019-05-19T19:58:00Z</dcterms:modified>
</cp:coreProperties>
</file>